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A8DC5" w14:textId="54E3A7A3" w:rsidR="00B829DB" w:rsidRPr="00D8041E" w:rsidRDefault="00B829DB" w:rsidP="002A4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041E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015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41E">
        <w:rPr>
          <w:rFonts w:ascii="Times New Roman" w:hAnsi="Times New Roman" w:cs="Times New Roman"/>
          <w:b/>
          <w:sz w:val="24"/>
          <w:szCs w:val="24"/>
        </w:rPr>
        <w:t>_____</w:t>
      </w:r>
      <w:r w:rsidR="00161221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1F4DB70E" w14:textId="77777777" w:rsidR="00BD6243" w:rsidRPr="00D8041E" w:rsidRDefault="00B829DB" w:rsidP="002A43B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41E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14:paraId="03744A90" w14:textId="77777777" w:rsidR="00F42157" w:rsidRPr="00D8041E" w:rsidRDefault="00F42157" w:rsidP="00F4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D2BD0" w14:textId="439BE5E8" w:rsidR="00B829DB" w:rsidRPr="00D8041E" w:rsidRDefault="00B829DB" w:rsidP="00F4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г.</w:t>
      </w:r>
      <w:r w:rsidR="005A259F">
        <w:rPr>
          <w:rFonts w:ascii="Times New Roman" w:hAnsi="Times New Roman" w:cs="Times New Roman"/>
          <w:sz w:val="24"/>
          <w:szCs w:val="24"/>
        </w:rPr>
        <w:t xml:space="preserve"> </w:t>
      </w:r>
      <w:r w:rsidRPr="00D8041E">
        <w:rPr>
          <w:rFonts w:ascii="Times New Roman" w:hAnsi="Times New Roman" w:cs="Times New Roman"/>
          <w:sz w:val="24"/>
          <w:szCs w:val="24"/>
        </w:rPr>
        <w:t>Лянтор</w:t>
      </w:r>
      <w:r w:rsidR="00284C6C" w:rsidRPr="00D80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8041E">
        <w:rPr>
          <w:rFonts w:ascii="Times New Roman" w:hAnsi="Times New Roman" w:cs="Times New Roman"/>
          <w:sz w:val="24"/>
          <w:szCs w:val="24"/>
        </w:rPr>
        <w:t xml:space="preserve">      </w:t>
      </w:r>
      <w:r w:rsidRPr="00D8041E">
        <w:rPr>
          <w:rFonts w:ascii="Times New Roman" w:hAnsi="Times New Roman" w:cs="Times New Roman"/>
          <w:sz w:val="24"/>
          <w:szCs w:val="24"/>
        </w:rPr>
        <w:t>«</w:t>
      </w:r>
      <w:r w:rsidR="00F84B72" w:rsidRPr="00D8041E">
        <w:rPr>
          <w:rFonts w:ascii="Times New Roman" w:hAnsi="Times New Roman" w:cs="Times New Roman"/>
          <w:sz w:val="24"/>
          <w:szCs w:val="24"/>
        </w:rPr>
        <w:t xml:space="preserve"> ___</w:t>
      </w:r>
      <w:r w:rsidR="00B26037" w:rsidRPr="00D8041E">
        <w:rPr>
          <w:rFonts w:ascii="Times New Roman" w:hAnsi="Times New Roman" w:cs="Times New Roman"/>
          <w:sz w:val="24"/>
          <w:szCs w:val="24"/>
        </w:rPr>
        <w:t>»</w:t>
      </w:r>
      <w:r w:rsidR="00706364" w:rsidRPr="00D8041E">
        <w:rPr>
          <w:rFonts w:ascii="Times New Roman" w:hAnsi="Times New Roman" w:cs="Times New Roman"/>
          <w:sz w:val="24"/>
          <w:szCs w:val="24"/>
        </w:rPr>
        <w:t>_______</w:t>
      </w:r>
      <w:r w:rsidRPr="00D8041E">
        <w:rPr>
          <w:rFonts w:ascii="Times New Roman" w:hAnsi="Times New Roman" w:cs="Times New Roman"/>
          <w:sz w:val="24"/>
          <w:szCs w:val="24"/>
        </w:rPr>
        <w:t>20</w:t>
      </w:r>
      <w:r w:rsidR="00706364" w:rsidRPr="00D8041E">
        <w:rPr>
          <w:rFonts w:ascii="Times New Roman" w:hAnsi="Times New Roman" w:cs="Times New Roman"/>
          <w:sz w:val="24"/>
          <w:szCs w:val="24"/>
        </w:rPr>
        <w:t>____</w:t>
      </w:r>
      <w:r w:rsidRPr="00D8041E">
        <w:rPr>
          <w:rFonts w:ascii="Times New Roman" w:hAnsi="Times New Roman" w:cs="Times New Roman"/>
          <w:sz w:val="24"/>
          <w:szCs w:val="24"/>
        </w:rPr>
        <w:t>г.</w:t>
      </w:r>
    </w:p>
    <w:p w14:paraId="54669890" w14:textId="77777777" w:rsidR="00B829DB" w:rsidRPr="00D8041E" w:rsidRDefault="00B829DB" w:rsidP="002A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F5204" w14:textId="09CE8696" w:rsidR="00AB639F" w:rsidRPr="0001565E" w:rsidRDefault="00B829DB" w:rsidP="0001565E">
      <w:pPr>
        <w:pBdr>
          <w:bottom w:val="single" w:sz="18" w:space="13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«Лянторская средняя общеобразовательная школа №3»</w:t>
      </w:r>
      <w:r w:rsidR="00F44726" w:rsidRPr="00D8041E">
        <w:rPr>
          <w:rFonts w:ascii="Times New Roman" w:hAnsi="Times New Roman" w:cs="Times New Roman"/>
          <w:sz w:val="24"/>
          <w:szCs w:val="24"/>
        </w:rPr>
        <w:t xml:space="preserve"> (далее - «</w:t>
      </w:r>
      <w:r w:rsidR="00B5600B" w:rsidRPr="00D8041E">
        <w:rPr>
          <w:rFonts w:ascii="Times New Roman" w:hAnsi="Times New Roman" w:cs="Times New Roman"/>
          <w:sz w:val="24"/>
          <w:szCs w:val="24"/>
        </w:rPr>
        <w:t>МБОУ «Л</w:t>
      </w:r>
      <w:r w:rsidR="00D5234D" w:rsidRPr="00D8041E">
        <w:rPr>
          <w:rFonts w:ascii="Times New Roman" w:hAnsi="Times New Roman" w:cs="Times New Roman"/>
          <w:sz w:val="24"/>
          <w:szCs w:val="24"/>
        </w:rPr>
        <w:t xml:space="preserve">янторская </w:t>
      </w:r>
      <w:r w:rsidR="00B5600B" w:rsidRPr="00D8041E">
        <w:rPr>
          <w:rFonts w:ascii="Times New Roman" w:hAnsi="Times New Roman" w:cs="Times New Roman"/>
          <w:sz w:val="24"/>
          <w:szCs w:val="24"/>
        </w:rPr>
        <w:t>СОШ №3»</w:t>
      </w:r>
      <w:r w:rsidR="00F44726" w:rsidRPr="00D8041E">
        <w:rPr>
          <w:rFonts w:ascii="Times New Roman" w:hAnsi="Times New Roman" w:cs="Times New Roman"/>
          <w:sz w:val="24"/>
          <w:szCs w:val="24"/>
        </w:rPr>
        <w:t>»</w:t>
      </w:r>
      <w:r w:rsidR="00B5600B" w:rsidRPr="00D8041E">
        <w:rPr>
          <w:rFonts w:ascii="Times New Roman" w:hAnsi="Times New Roman" w:cs="Times New Roman"/>
          <w:sz w:val="24"/>
          <w:szCs w:val="24"/>
        </w:rPr>
        <w:t>)</w:t>
      </w:r>
      <w:r w:rsidR="00F44726" w:rsidRPr="00D8041E">
        <w:rPr>
          <w:rFonts w:ascii="Times New Roman" w:hAnsi="Times New Roman" w:cs="Times New Roman"/>
          <w:sz w:val="24"/>
          <w:szCs w:val="24"/>
        </w:rPr>
        <w:t>, осуществляющ</w:t>
      </w:r>
      <w:r w:rsidR="00147AE9" w:rsidRPr="00D8041E">
        <w:rPr>
          <w:rFonts w:ascii="Times New Roman" w:hAnsi="Times New Roman" w:cs="Times New Roman"/>
          <w:sz w:val="24"/>
          <w:szCs w:val="24"/>
        </w:rPr>
        <w:t>ее</w:t>
      </w:r>
      <w:r w:rsidRPr="00D8041E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</w:t>
      </w:r>
      <w:r w:rsidR="00C97388" w:rsidRPr="00D8041E">
        <w:rPr>
          <w:rFonts w:ascii="Times New Roman" w:hAnsi="Times New Roman" w:cs="Times New Roman"/>
          <w:sz w:val="24"/>
          <w:szCs w:val="24"/>
        </w:rPr>
        <w:t>на основании лиценз</w:t>
      </w:r>
      <w:r w:rsidRPr="00D8041E">
        <w:rPr>
          <w:rFonts w:ascii="Times New Roman" w:hAnsi="Times New Roman" w:cs="Times New Roman"/>
          <w:sz w:val="24"/>
          <w:szCs w:val="24"/>
        </w:rPr>
        <w:t>ии</w:t>
      </w:r>
      <w:r w:rsidR="00491314">
        <w:rPr>
          <w:rFonts w:ascii="Times New Roman" w:hAnsi="Times New Roman" w:cs="Times New Roman"/>
          <w:sz w:val="24"/>
          <w:szCs w:val="24"/>
        </w:rPr>
        <w:t xml:space="preserve"> </w:t>
      </w:r>
      <w:r w:rsidR="00F44726" w:rsidRPr="00D8041E">
        <w:rPr>
          <w:rFonts w:ascii="Times New Roman" w:hAnsi="Times New Roman" w:cs="Times New Roman"/>
          <w:sz w:val="24"/>
          <w:szCs w:val="24"/>
        </w:rPr>
        <w:t>от 08 февраля 2017  года серия 86Л01 № 0002096, выданной Службой по контролю и надзору в сфере образования Ханты-Мансийского автономного округа Югры</w:t>
      </w:r>
      <w:r w:rsidRPr="00D8041E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>«Исполнитель»,</w:t>
      </w:r>
      <w:r w:rsidRPr="00D8041E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4C344C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706364" w:rsidRPr="00D8041E">
        <w:rPr>
          <w:rFonts w:ascii="Times New Roman" w:hAnsi="Times New Roman" w:cs="Times New Roman"/>
          <w:b/>
          <w:i/>
          <w:sz w:val="24"/>
          <w:szCs w:val="24"/>
        </w:rPr>
        <w:t>Дорофеева Максима Анисимовича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D8041E">
        <w:rPr>
          <w:rFonts w:ascii="Times New Roman" w:hAnsi="Times New Roman" w:cs="Times New Roman"/>
          <w:sz w:val="24"/>
          <w:szCs w:val="24"/>
        </w:rPr>
        <w:t>действующего на основании Устава,</w:t>
      </w:r>
      <w:r w:rsidR="00D41370" w:rsidRPr="00D8041E">
        <w:rPr>
          <w:rFonts w:ascii="Times New Roman" w:hAnsi="Times New Roman" w:cs="Times New Roman"/>
          <w:sz w:val="24"/>
          <w:szCs w:val="24"/>
        </w:rPr>
        <w:t xml:space="preserve"> утвержденного </w:t>
      </w:r>
      <w:r w:rsidR="00F44726" w:rsidRPr="00D8041E">
        <w:rPr>
          <w:rFonts w:ascii="Times New Roman" w:hAnsi="Times New Roman" w:cs="Times New Roman"/>
          <w:sz w:val="24"/>
          <w:szCs w:val="24"/>
        </w:rPr>
        <w:t>Постановлением админист</w:t>
      </w:r>
      <w:r w:rsidR="007E2B68" w:rsidRPr="00D8041E">
        <w:rPr>
          <w:rFonts w:ascii="Times New Roman" w:hAnsi="Times New Roman" w:cs="Times New Roman"/>
          <w:sz w:val="24"/>
          <w:szCs w:val="24"/>
        </w:rPr>
        <w:t>рации Сургутского района от 22</w:t>
      </w:r>
      <w:r w:rsidR="00F44726" w:rsidRPr="00D8041E">
        <w:rPr>
          <w:rFonts w:ascii="Times New Roman" w:hAnsi="Times New Roman" w:cs="Times New Roman"/>
          <w:sz w:val="24"/>
          <w:szCs w:val="24"/>
        </w:rPr>
        <w:t xml:space="preserve"> апреля 2015 года № 1348 </w:t>
      </w:r>
      <w:r w:rsidR="00147AE9" w:rsidRPr="00D8041E">
        <w:rPr>
          <w:rFonts w:ascii="Times New Roman" w:hAnsi="Times New Roman" w:cs="Times New Roman"/>
          <w:sz w:val="24"/>
          <w:szCs w:val="24"/>
        </w:rPr>
        <w:t xml:space="preserve">и </w:t>
      </w:r>
    </w:p>
    <w:p w14:paraId="2563EB6F" w14:textId="2E51E443" w:rsidR="00147AE9" w:rsidRPr="00D8041E" w:rsidRDefault="00147AE9" w:rsidP="005A259F">
      <w:pPr>
        <w:pBdr>
          <w:bottom w:val="single" w:sz="12" w:space="13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9F">
        <w:rPr>
          <w:rFonts w:ascii="Times New Roman" w:hAnsi="Times New Roman" w:cs="Times New Roman"/>
          <w:i/>
        </w:rPr>
        <w:t>(ФИО родителя (законного представителя) несовершеннолетнего лица, зачисляемого на обучение)</w:t>
      </w:r>
      <w:r w:rsidR="005A259F" w:rsidRPr="005A259F">
        <w:rPr>
          <w:rFonts w:ascii="Times New Roman" w:hAnsi="Times New Roman" w:cs="Times New Roman"/>
        </w:rPr>
        <w:t xml:space="preserve"> </w:t>
      </w:r>
      <w:r w:rsidR="00C97388" w:rsidRPr="00D8041E">
        <w:rPr>
          <w:rFonts w:ascii="Times New Roman" w:hAnsi="Times New Roman" w:cs="Times New Roman"/>
          <w:sz w:val="24"/>
          <w:szCs w:val="24"/>
        </w:rPr>
        <w:t xml:space="preserve">именуемый/ая в дальнейшем </w:t>
      </w:r>
      <w:r w:rsidR="00C97388" w:rsidRPr="00D8041E">
        <w:rPr>
          <w:rFonts w:ascii="Times New Roman" w:hAnsi="Times New Roman" w:cs="Times New Roman"/>
          <w:b/>
          <w:i/>
          <w:sz w:val="24"/>
          <w:szCs w:val="24"/>
        </w:rPr>
        <w:t xml:space="preserve">«Заказчик», </w:t>
      </w:r>
      <w:r w:rsidR="00C97388" w:rsidRPr="00D8041E">
        <w:rPr>
          <w:rFonts w:ascii="Times New Roman" w:hAnsi="Times New Roman" w:cs="Times New Roman"/>
          <w:sz w:val="24"/>
          <w:szCs w:val="24"/>
        </w:rPr>
        <w:t xml:space="preserve">действующий/ая в интересах </w:t>
      </w:r>
      <w:bookmarkStart w:id="1" w:name="_Hlk178064126"/>
      <w:r w:rsidR="00C97388" w:rsidRPr="00D8041E">
        <w:rPr>
          <w:rFonts w:ascii="Times New Roman" w:hAnsi="Times New Roman" w:cs="Times New Roman"/>
          <w:sz w:val="24"/>
          <w:szCs w:val="24"/>
        </w:rPr>
        <w:t>несовершеннолетнего</w:t>
      </w:r>
    </w:p>
    <w:bookmarkEnd w:id="1"/>
    <w:p w14:paraId="054BCAFC" w14:textId="77777777" w:rsidR="00AB639F" w:rsidRPr="005A259F" w:rsidRDefault="00C97388" w:rsidP="005A259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5A259F">
        <w:rPr>
          <w:rFonts w:ascii="Times New Roman" w:hAnsi="Times New Roman" w:cs="Times New Roman"/>
          <w:i/>
        </w:rPr>
        <w:t>(ФИО лиц</w:t>
      </w:r>
      <w:r w:rsidR="00ED0174" w:rsidRPr="005A259F">
        <w:rPr>
          <w:rFonts w:ascii="Times New Roman" w:hAnsi="Times New Roman" w:cs="Times New Roman"/>
          <w:i/>
        </w:rPr>
        <w:t>а</w:t>
      </w:r>
      <w:r w:rsidRPr="005A259F">
        <w:rPr>
          <w:rFonts w:ascii="Times New Roman" w:hAnsi="Times New Roman" w:cs="Times New Roman"/>
          <w:i/>
        </w:rPr>
        <w:t>, зачисляемого на обучение),</w:t>
      </w:r>
    </w:p>
    <w:p w14:paraId="47B6C7DD" w14:textId="77777777" w:rsidR="00031DB6" w:rsidRPr="00D8041E" w:rsidRDefault="00C97388" w:rsidP="005A2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 xml:space="preserve">именуемый/ая в дальнейшем 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>«Обучающийся</w:t>
      </w:r>
      <w:r w:rsidR="00704817" w:rsidRPr="00D8041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B639F" w:rsidRPr="00D8041E">
        <w:rPr>
          <w:rFonts w:ascii="Times New Roman" w:hAnsi="Times New Roman" w:cs="Times New Roman"/>
          <w:sz w:val="24"/>
          <w:szCs w:val="24"/>
        </w:rPr>
        <w:t xml:space="preserve"> с</w:t>
      </w:r>
      <w:r w:rsidRPr="00D8041E">
        <w:rPr>
          <w:rFonts w:ascii="Times New Roman" w:hAnsi="Times New Roman" w:cs="Times New Roman"/>
          <w:sz w:val="24"/>
          <w:szCs w:val="24"/>
        </w:rPr>
        <w:t>овместно именуемые</w:t>
      </w:r>
      <w:r w:rsidRPr="00D8041E">
        <w:rPr>
          <w:rFonts w:ascii="Times New Roman" w:hAnsi="Times New Roman" w:cs="Times New Roman"/>
          <w:b/>
          <w:i/>
          <w:sz w:val="24"/>
          <w:szCs w:val="24"/>
        </w:rPr>
        <w:t xml:space="preserve"> «Стороны»</w:t>
      </w:r>
      <w:r w:rsidR="00D41370" w:rsidRPr="00D804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41370" w:rsidRPr="00D8041E">
        <w:rPr>
          <w:rFonts w:ascii="Times New Roman" w:hAnsi="Times New Roman" w:cs="Times New Roman"/>
          <w:sz w:val="24"/>
          <w:szCs w:val="24"/>
        </w:rPr>
        <w:t>в соответствии с</w:t>
      </w:r>
      <w:r w:rsidR="004C344C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="001E6AFE" w:rsidRPr="00D8041E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№51-ФЗ, Федеральным законом «Об образовании в Российской Федерации» от 29.12.2012 №273-ФЗ, Законом Российской Федерации от 07.02.1992 №2300-1</w:t>
      </w:r>
      <w:r w:rsidR="00031DB6" w:rsidRPr="00D8041E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потребителей», Постановлением Правительства Российской Федерации от 15.0</w:t>
      </w:r>
      <w:r w:rsidR="00C2643F" w:rsidRPr="00D8041E">
        <w:rPr>
          <w:rFonts w:ascii="Times New Roman" w:hAnsi="Times New Roman" w:cs="Times New Roman"/>
          <w:sz w:val="24"/>
          <w:szCs w:val="24"/>
        </w:rPr>
        <w:t>9</w:t>
      </w:r>
      <w:r w:rsidR="00031DB6" w:rsidRPr="00D8041E">
        <w:rPr>
          <w:rFonts w:ascii="Times New Roman" w:hAnsi="Times New Roman" w:cs="Times New Roman"/>
          <w:sz w:val="24"/>
          <w:szCs w:val="24"/>
        </w:rPr>
        <w:t>.20</w:t>
      </w:r>
      <w:r w:rsidR="00C2643F" w:rsidRPr="00D8041E">
        <w:rPr>
          <w:rFonts w:ascii="Times New Roman" w:hAnsi="Times New Roman" w:cs="Times New Roman"/>
          <w:sz w:val="24"/>
          <w:szCs w:val="24"/>
        </w:rPr>
        <w:t>20</w:t>
      </w:r>
      <w:r w:rsidR="00031DB6" w:rsidRPr="00D8041E">
        <w:rPr>
          <w:rFonts w:ascii="Times New Roman" w:hAnsi="Times New Roman" w:cs="Times New Roman"/>
          <w:sz w:val="24"/>
          <w:szCs w:val="24"/>
        </w:rPr>
        <w:t xml:space="preserve"> №</w:t>
      </w:r>
      <w:r w:rsidR="00C2643F" w:rsidRPr="00D8041E">
        <w:rPr>
          <w:rFonts w:ascii="Times New Roman" w:hAnsi="Times New Roman" w:cs="Times New Roman"/>
          <w:sz w:val="24"/>
          <w:szCs w:val="24"/>
        </w:rPr>
        <w:t>1441</w:t>
      </w:r>
      <w:r w:rsidR="00031DB6" w:rsidRPr="00D8041E">
        <w:rPr>
          <w:rFonts w:ascii="Times New Roman" w:hAnsi="Times New Roman" w:cs="Times New Roman"/>
          <w:sz w:val="24"/>
          <w:szCs w:val="24"/>
        </w:rPr>
        <w:t xml:space="preserve"> «Об утверждении Правил оказания платных образовательных услуг», заключили настоящий Договор о нижеследующем:</w:t>
      </w:r>
    </w:p>
    <w:p w14:paraId="4A1E4A78" w14:textId="77777777" w:rsidR="00F06C91" w:rsidRPr="00D8041E" w:rsidRDefault="00F06C91" w:rsidP="002A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BA7A0" w14:textId="77777777" w:rsidR="00F06C91" w:rsidRPr="00D8041E" w:rsidRDefault="00031DB6" w:rsidP="002A4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4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B4369" w:rsidRPr="00D8041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AFA6A49" w14:textId="77777777" w:rsidR="00242D23" w:rsidRPr="00D8041E" w:rsidRDefault="00242D23" w:rsidP="002A4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C3F1A" w14:textId="33D24B6D" w:rsidR="006101BB" w:rsidRPr="00D8041E" w:rsidRDefault="00031DB6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1.1</w:t>
      </w:r>
      <w:r w:rsidR="00CE28DD" w:rsidRPr="00D8041E">
        <w:rPr>
          <w:rFonts w:ascii="Times New Roman" w:hAnsi="Times New Roman" w:cs="Times New Roman"/>
          <w:sz w:val="24"/>
          <w:szCs w:val="24"/>
        </w:rPr>
        <w:t>.</w:t>
      </w:r>
      <w:r w:rsidR="00584ACE" w:rsidRPr="00D8041E">
        <w:rPr>
          <w:rFonts w:ascii="Times New Roman" w:hAnsi="Times New Roman" w:cs="Times New Roman"/>
          <w:sz w:val="24"/>
          <w:szCs w:val="24"/>
        </w:rPr>
        <w:t xml:space="preserve"> Исполнитель обязуется оказать</w:t>
      </w:r>
      <w:r w:rsidRPr="00D8041E">
        <w:rPr>
          <w:rFonts w:ascii="Times New Roman" w:hAnsi="Times New Roman" w:cs="Times New Roman"/>
          <w:sz w:val="24"/>
          <w:szCs w:val="24"/>
        </w:rPr>
        <w:t>, а Заказчик обязуется оплатить</w:t>
      </w:r>
      <w:r w:rsidR="00584ACE" w:rsidRPr="00D8041E">
        <w:rPr>
          <w:rFonts w:ascii="Times New Roman" w:hAnsi="Times New Roman" w:cs="Times New Roman"/>
          <w:sz w:val="24"/>
          <w:szCs w:val="24"/>
        </w:rPr>
        <w:t xml:space="preserve"> дополнительную</w:t>
      </w:r>
      <w:r w:rsidRPr="00D8041E">
        <w:rPr>
          <w:rFonts w:ascii="Times New Roman" w:hAnsi="Times New Roman" w:cs="Times New Roman"/>
          <w:sz w:val="24"/>
          <w:szCs w:val="24"/>
        </w:rPr>
        <w:t xml:space="preserve"> образовательную услугу</w:t>
      </w:r>
      <w:r w:rsidR="00F629F8" w:rsidRPr="00D8041E">
        <w:rPr>
          <w:rFonts w:ascii="Times New Roman" w:hAnsi="Times New Roman" w:cs="Times New Roman"/>
          <w:sz w:val="24"/>
          <w:szCs w:val="24"/>
        </w:rPr>
        <w:t xml:space="preserve"> по </w:t>
      </w:r>
      <w:r w:rsidR="00584ACE" w:rsidRPr="00D8041E">
        <w:rPr>
          <w:rFonts w:ascii="Times New Roman" w:hAnsi="Times New Roman" w:cs="Times New Roman"/>
          <w:sz w:val="24"/>
          <w:szCs w:val="24"/>
        </w:rPr>
        <w:t xml:space="preserve">подготовке детей дошкольного возраста к обучению в школе </w:t>
      </w:r>
      <w:r w:rsidR="00584ACE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</w:t>
      </w:r>
      <w:r w:rsidR="00015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1C9B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2A43B3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E51C9B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ACE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«Солнышко»</w:t>
      </w:r>
      <w:r w:rsidR="0054295B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«Программа»), (далее – «Услуга»)</w:t>
      </w:r>
      <w:r w:rsidR="006101BB" w:rsidRPr="00D8041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D9D6DFC" w14:textId="0FDC07F8" w:rsidR="00704817" w:rsidRPr="00D8041E" w:rsidRDefault="0054295B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1.2. Наименование предметов</w:t>
      </w:r>
      <w:r w:rsidR="008D6B82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(модулей)</w:t>
      </w: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Программы, их количество, продолжительность и форма обучения, указаны в При</w:t>
      </w:r>
      <w:r w:rsidR="002B4369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ложении №1, являюще</w:t>
      </w: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мся неотъемлемой частью настоящего Договора.</w:t>
      </w:r>
    </w:p>
    <w:p w14:paraId="2B913676" w14:textId="3094A3ED" w:rsidR="00CE28DD" w:rsidRPr="00D8041E" w:rsidRDefault="00704817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9F">
        <w:rPr>
          <w:rFonts w:ascii="Times New Roman" w:hAnsi="Times New Roman" w:cs="Times New Roman"/>
          <w:sz w:val="24"/>
          <w:szCs w:val="24"/>
        </w:rPr>
        <w:t>1.3</w:t>
      </w:r>
      <w:r w:rsidR="00427B55" w:rsidRPr="005A259F">
        <w:rPr>
          <w:rFonts w:ascii="Times New Roman" w:hAnsi="Times New Roman" w:cs="Times New Roman"/>
          <w:sz w:val="24"/>
          <w:szCs w:val="24"/>
        </w:rPr>
        <w:t>.</w:t>
      </w:r>
      <w:r w:rsidR="005A259F" w:rsidRPr="005A259F">
        <w:rPr>
          <w:rFonts w:ascii="Times New Roman" w:hAnsi="Times New Roman" w:cs="Times New Roman"/>
          <w:sz w:val="24"/>
          <w:szCs w:val="24"/>
        </w:rPr>
        <w:t xml:space="preserve"> </w:t>
      </w:r>
      <w:r w:rsidR="00CE28DD" w:rsidRPr="005A259F">
        <w:rPr>
          <w:rFonts w:ascii="Times New Roman" w:hAnsi="Times New Roman" w:cs="Times New Roman"/>
          <w:sz w:val="24"/>
          <w:szCs w:val="24"/>
        </w:rPr>
        <w:t xml:space="preserve">Срок </w:t>
      </w:r>
      <w:r w:rsidR="006D47E3" w:rsidRPr="005A259F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с «</w:t>
      </w:r>
      <w:r w:rsidR="001F5DC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03FA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37BEF" w:rsidRPr="0001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DCB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E171E5" w:rsidRPr="0001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2643F" w:rsidRPr="000156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03FA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г. по «</w:t>
      </w:r>
      <w:r w:rsidR="00721197" w:rsidRPr="000156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259F" w:rsidRPr="0001565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2643F" w:rsidRPr="0001565E">
        <w:rPr>
          <w:rFonts w:ascii="Times New Roman" w:hAnsi="Times New Roman" w:cs="Times New Roman"/>
          <w:b/>
          <w:bCs/>
          <w:sz w:val="24"/>
          <w:szCs w:val="24"/>
        </w:rPr>
        <w:t xml:space="preserve"> апреля 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2643F" w:rsidRPr="000156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612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47E3" w:rsidRPr="0001565E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7CE32581" w14:textId="469C6950" w:rsidR="002B4369" w:rsidRPr="00D8041E" w:rsidRDefault="00704817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1.4</w:t>
      </w:r>
      <w:r w:rsidR="00427B55" w:rsidRPr="00D8041E">
        <w:rPr>
          <w:rFonts w:ascii="Times New Roman" w:hAnsi="Times New Roman" w:cs="Times New Roman"/>
          <w:sz w:val="24"/>
          <w:szCs w:val="24"/>
        </w:rPr>
        <w:t>.</w:t>
      </w:r>
      <w:r w:rsidRPr="00D8041E">
        <w:rPr>
          <w:rFonts w:ascii="Times New Roman" w:hAnsi="Times New Roman" w:cs="Times New Roman"/>
          <w:sz w:val="24"/>
          <w:szCs w:val="24"/>
        </w:rPr>
        <w:t xml:space="preserve"> Обучение проводится согласно утвержденному расписанию, которое доводится Исполнителем до сведения Заказчика и Обучающегося не позднее 3 рабочих дней до начала обучения.</w:t>
      </w:r>
    </w:p>
    <w:p w14:paraId="3122C17F" w14:textId="74CEB668" w:rsidR="00704817" w:rsidRPr="00D8041E" w:rsidRDefault="002B4369" w:rsidP="005A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="00427B55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проведения обучения</w:t>
      </w:r>
      <w:r w:rsidR="006101BB" w:rsidRPr="00D8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ХМАО – Югра, </w:t>
      </w:r>
      <w:r w:rsidR="006101BB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 район, город Лянтор, 3-й микрорайон, строение 73.</w:t>
      </w:r>
    </w:p>
    <w:p w14:paraId="1D65F3E4" w14:textId="3E9B616C" w:rsidR="0058269E" w:rsidRPr="00D8041E" w:rsidRDefault="002B436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hAnsi="Times New Roman" w:cs="Times New Roman"/>
          <w:sz w:val="24"/>
          <w:szCs w:val="24"/>
        </w:rPr>
        <w:t>1.6</w:t>
      </w:r>
      <w:r w:rsidR="00427B55" w:rsidRPr="00D8041E">
        <w:rPr>
          <w:rFonts w:ascii="Times New Roman" w:hAnsi="Times New Roman" w:cs="Times New Roman"/>
          <w:sz w:val="24"/>
          <w:szCs w:val="24"/>
        </w:rPr>
        <w:t>.</w:t>
      </w:r>
      <w:r w:rsidR="005A259F">
        <w:rPr>
          <w:rFonts w:ascii="Times New Roman" w:hAnsi="Times New Roman" w:cs="Times New Roman"/>
          <w:sz w:val="24"/>
          <w:szCs w:val="24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считаются оказанными полностью и в срок, в надлежащем объеме и качестве в случае отсутствия письменной претензии Заказчика в течение 10 (десяти) календарных дней с момента истечения конечного срока, указанного в п. 1.2 настоящего Договора.</w:t>
      </w:r>
    </w:p>
    <w:p w14:paraId="6B4A21A1" w14:textId="77777777" w:rsidR="00403099" w:rsidRPr="00D8041E" w:rsidRDefault="00403099" w:rsidP="002A43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F91959" w14:textId="72D8218A" w:rsidR="002B4369" w:rsidRPr="00D8041E" w:rsidRDefault="002B4369" w:rsidP="002A43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4D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ОБЯЗАННОСТИ СТОРОН</w:t>
      </w:r>
    </w:p>
    <w:p w14:paraId="104E288D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Исполнитель вправе самостоятельно осуществлять образовательную деятельность.</w:t>
      </w:r>
    </w:p>
    <w:p w14:paraId="21766C10" w14:textId="77777777" w:rsidR="00B5600B" w:rsidRPr="005A259F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2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 Заказчик вправе:</w:t>
      </w:r>
    </w:p>
    <w:p w14:paraId="571C5630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Получать от Исполнителя информацию:</w:t>
      </w:r>
    </w:p>
    <w:p w14:paraId="75234800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вопросам организации и обеспечения надлежащего исполнения Услуги, предусмотренной разделом 1настоящего Договора;</w:t>
      </w:r>
    </w:p>
    <w:p w14:paraId="658E1CA9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 поведении, эмоциональном состоянии Обучающегося во время его обучения, его развитии и способностях, отношении к образовательной деятельности.</w:t>
      </w:r>
    </w:p>
    <w:p w14:paraId="17EE788E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Знакомиться с Уставом МБОУ «Л</w:t>
      </w:r>
      <w:r w:rsidR="00D5234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янторская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№3»,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14:paraId="3293AE69" w14:textId="77777777" w:rsidR="00B5600B" w:rsidRPr="005A259F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2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2.3. Исполнитель обязан:</w:t>
      </w:r>
    </w:p>
    <w:p w14:paraId="6696CF47" w14:textId="5111595B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МБОУ «Л</w:t>
      </w:r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янторская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№3», с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14:paraId="429ACE87" w14:textId="28E2D03D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образовательных услуг, предусмотренных разделом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настоящего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Договора, в соответствии с образовательной программой и условиями настоящего Договора.</w:t>
      </w:r>
    </w:p>
    <w:p w14:paraId="47F1F4EC" w14:textId="219DD040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1992г. № 2300-1 «О защите прав потреби</w:t>
      </w:r>
      <w:r w:rsidR="002A43B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телей» и Федеральным законом от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декабря 2012 г. № 273-ФЗ «Об образовании в Российской Федерации».</w:t>
      </w:r>
    </w:p>
    <w:p w14:paraId="284DE072" w14:textId="2358F280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Предоставить помещения, соответствующие санитарным и гигиеническим требованиям, а также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оснащение, соответствующее обязательным нормам и правилам, предъявляемым к образовательному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процессу.</w:t>
      </w:r>
    </w:p>
    <w:p w14:paraId="4EA83FAB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Сохранить место за Обучающимся в случае пропуска занятий по уважительным причинам (с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оплаты услуг, предусмотренных разделом 1 настоящего Договора).</w:t>
      </w:r>
    </w:p>
    <w:p w14:paraId="279F5D30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Принимать от Заказчика плату за образовательные услуги.</w:t>
      </w:r>
    </w:p>
    <w:p w14:paraId="27C6BAA7" w14:textId="2F0E8D18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При оказании услуг, предусмотренных настоящим договором, проявлять уважение к личности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 оберегая его от всех форм физического насилия, обеспечивая условия укрепления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нравственного, физического и психологического здоровь</w:t>
      </w:r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эмоционального благополучия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чающегося,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его индивидуальных особенностей.</w:t>
      </w:r>
    </w:p>
    <w:p w14:paraId="0DF365B3" w14:textId="5C47A244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Создава</w:t>
      </w:r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безопасные условия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Обучающегося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«Л</w:t>
      </w:r>
      <w:r w:rsidR="00AB63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янторская </w:t>
      </w:r>
      <w:r w:rsidR="00A55AB0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№3»,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установленными нормами, обеспечивающими его жизнь и здоровье.</w:t>
      </w:r>
    </w:p>
    <w:p w14:paraId="4D912D03" w14:textId="4328EEA8" w:rsidR="00B5600B" w:rsidRPr="00D8041E" w:rsidRDefault="00A55AB0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в разумный срок 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нецелесообразности оказания Обучающемуся образовательной услуги в объеме, предусмотренной разделом 1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Договора, вследствие его индивидуальных особенностей, делающих невозможным или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00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 нецелесообразным оказание данной услуги.</w:t>
      </w:r>
    </w:p>
    <w:p w14:paraId="5578B3A4" w14:textId="77777777" w:rsidR="00B5600B" w:rsidRPr="005A259F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2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2.4. Заказчик обязан:</w:t>
      </w:r>
    </w:p>
    <w:p w14:paraId="12907578" w14:textId="7D4EE1F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трудового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распорядка и иных локальных нормативных актов, общепринятых норм поведения, в том числе,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научным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41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 инженерно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-техническому,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административно-хозяйственному,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производственному,</w:t>
      </w:r>
      <w:r w:rsidR="001915F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вспомогательному,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медицинскому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иному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персоналу</w:t>
      </w:r>
      <w:r w:rsidR="00A37BE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и другим воспитанникам, не посягать на их честь и достоинство.</w:t>
      </w:r>
    </w:p>
    <w:p w14:paraId="4AF73CBB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плату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предоставляемые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</w:t>
      </w:r>
      <w:r w:rsidR="00427B55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указанные в разделе 1 настоящего Договора в размере и в порядке, определенными в</w:t>
      </w:r>
      <w:r w:rsidR="00427B55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разделе 3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а также предоставлять платежные документы, подтверждающие такую</w:t>
      </w:r>
      <w:r w:rsidR="004C344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оплату.</w:t>
      </w:r>
    </w:p>
    <w:p w14:paraId="09E1BE5C" w14:textId="563FBEC2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заключении настоящего Договора и в период его действия своевременно предоставлять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Исполнителю все необходимые документы.</w:t>
      </w:r>
    </w:p>
    <w:p w14:paraId="34507C88" w14:textId="77777777" w:rsidR="00B5600B" w:rsidRPr="00D8041E" w:rsidRDefault="00B5600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</w:t>
      </w:r>
      <w:r w:rsidR="00C73065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C62E39" w14:textId="145888B6" w:rsidR="00A55AB0" w:rsidRPr="00D8041E" w:rsidRDefault="00A55AB0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2.4.5. Обеспечить своевременный приход Обучающегося для оказания образовательных услуг; в случае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присутствия Обучающегося заблаговременно известить об этом Исполнителя.</w:t>
      </w:r>
      <w:r w:rsidR="009519D5" w:rsidRPr="00D804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9519D5" w:rsidRPr="00D804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63E7F8C0" w14:textId="23817441" w:rsidR="00A55AB0" w:rsidRPr="00D8041E" w:rsidRDefault="00A55AB0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 Бережно относиться к имуществу Исполнителя, возмещать ущерб, причиненный Обучающимся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имуществу Исполнителя, в соответствии с законодательством Российской Федерации.</w:t>
      </w:r>
    </w:p>
    <w:p w14:paraId="6712341B" w14:textId="77777777" w:rsidR="00517CA9" w:rsidRPr="00D8041E" w:rsidRDefault="00517CA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BB79CF" w14:textId="1BF721CB" w:rsidR="00FD3B41" w:rsidRDefault="00FD3B41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4D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519D5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ОПЛАТА УСЛУГ</w:t>
      </w:r>
    </w:p>
    <w:p w14:paraId="3EB03C70" w14:textId="77777777" w:rsidR="005A259F" w:rsidRPr="00D8041E" w:rsidRDefault="005A259F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3CDA43" w14:textId="11934BDC" w:rsidR="009519D5" w:rsidRPr="00D8041E" w:rsidRDefault="009519D5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805283"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с</w:t>
      </w:r>
      <w:r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тоимость Услуг</w:t>
      </w:r>
      <w:r w:rsidR="00FD3B41"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настоящему Д</w:t>
      </w:r>
      <w:r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="00FD3B41" w:rsidRPr="004D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овору составляет </w:t>
      </w:r>
      <w:r w:rsidR="001F5DCB">
        <w:rPr>
          <w:rFonts w:ascii="Times New Roman" w:hAnsi="Times New Roman" w:cs="Times New Roman"/>
          <w:b/>
          <w:bCs/>
          <w:color w:val="000000"/>
        </w:rPr>
        <w:t>7</w:t>
      </w:r>
      <w:r w:rsidR="00103FA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F5DCB">
        <w:rPr>
          <w:rFonts w:ascii="Times New Roman" w:hAnsi="Times New Roman" w:cs="Times New Roman"/>
          <w:b/>
          <w:bCs/>
          <w:color w:val="000000"/>
        </w:rPr>
        <w:t>488</w:t>
      </w:r>
      <w:r w:rsidR="00103FA1" w:rsidRPr="00CD113A">
        <w:rPr>
          <w:rFonts w:ascii="Times New Roman" w:hAnsi="Times New Roman" w:cs="Times New Roman"/>
          <w:b/>
          <w:bCs/>
          <w:color w:val="000000"/>
        </w:rPr>
        <w:t>,00</w:t>
      </w:r>
      <w:r w:rsidR="00103FA1" w:rsidRPr="004D00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A37BEF" w:rsidRPr="004D00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r w:rsidR="00103F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девять</w:t>
      </w:r>
      <w:r w:rsidR="000641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тысяч </w:t>
      </w:r>
      <w:r w:rsidR="00103F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девятьсот</w:t>
      </w:r>
      <w:r w:rsidR="000641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восемьдесят</w:t>
      </w:r>
      <w:r w:rsidR="00103F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четыре</w:t>
      </w:r>
      <w:r w:rsidR="00FD3B41" w:rsidRPr="004D00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</w:t>
      </w:r>
      <w:r w:rsidR="00C73065" w:rsidRPr="004D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</w:t>
      </w:r>
      <w:r w:rsidR="00593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="00C73065" w:rsidRPr="004D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00 коп</w:t>
      </w:r>
      <w:r w:rsidR="00FD3B41" w:rsidRPr="004D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D3B41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18DEA93" w14:textId="77777777" w:rsidR="00805283" w:rsidRPr="00D8041E" w:rsidRDefault="0080528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 Увеличение стоимости образовательных услуг после заключения настоящего Договора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C6CBFA6" w14:textId="7E726362" w:rsidR="00805283" w:rsidRPr="00D8041E" w:rsidRDefault="0080528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Оплата производится</w:t>
      </w:r>
      <w:r w:rsidR="00CB645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Заказчиком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ежемесячно </w:t>
      </w:r>
      <w:r w:rsidR="00E5030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счет </w:t>
      </w:r>
      <w:r w:rsidR="005A259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в</w:t>
      </w:r>
      <w:r w:rsidR="004E50D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размере и в сроки, установленные </w:t>
      </w:r>
      <w:r w:rsidR="00E51C9B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рафиком</w:t>
      </w:r>
      <w:r w:rsidR="00CB645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платежей</w:t>
      </w:r>
      <w:r w:rsidR="00C73065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являюще</w:t>
      </w:r>
      <w:r w:rsidR="00CB645C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мся Приложением №2 к настоящему Договору и его неотъемлемой частью. </w:t>
      </w:r>
    </w:p>
    <w:p w14:paraId="530130A0" w14:textId="67CB1865" w:rsidR="00805283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5A259F" w:rsidRP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 предоставить Заказчику полные реквизиты для оплаты Услуги после заключения настоящего Договора</w:t>
      </w:r>
    </w:p>
    <w:p w14:paraId="6FB3447C" w14:textId="69646504" w:rsidR="00E5030D" w:rsidRPr="00D8041E" w:rsidRDefault="004933C7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задержки Заказчиком оплаты оказанных платных образовательных услуг, он обязан в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10 (Десяти) календарных дней погасить образовавшуюся задолженность. При непогашении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задолженности в указанный срок, Исполнитель вправе отказать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оказании услуг по настоящему Д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 и</w:t>
      </w:r>
      <w:r w:rsidR="005A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28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расторгнуть его в одностороннем порядке</w:t>
      </w:r>
      <w:r w:rsidR="0058269E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574B7F" w14:textId="77777777" w:rsidR="00403099" w:rsidRPr="00D8041E" w:rsidRDefault="0040309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F82A1D" w14:textId="3BA21A2F" w:rsidR="00242D23" w:rsidRDefault="00E718C9" w:rsidP="00E17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E5030D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ОТВЕТСТВЕННОСТЬ ЗА НЕИСПОЛНЕНИЕ ИЛИ НЕНАДЛЕЖАЩЕЕ </w:t>
      </w:r>
      <w:r w:rsidR="00893C39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E5030D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ИСПОЛНЕНИЕ</w:t>
      </w:r>
      <w:r w:rsidR="0058269E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ОБЯЗАТЕЛЬСТВ ПО ДОГОВОРУ</w:t>
      </w:r>
    </w:p>
    <w:p w14:paraId="4A4725DA" w14:textId="77777777" w:rsidR="005A259F" w:rsidRPr="00D8041E" w:rsidRDefault="005A259F" w:rsidP="00E17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7498B7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11379D3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Заказчик при обнаружении недостатка платной образовательной услуги, в том числе оказания ее не</w:t>
      </w:r>
    </w:p>
    <w:p w14:paraId="53356938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полном объеме, предусмотренном образовательными программами (частью образовательной программы),</w:t>
      </w:r>
    </w:p>
    <w:p w14:paraId="431273D1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по своему выбору потребовать:</w:t>
      </w:r>
    </w:p>
    <w:p w14:paraId="35F1F709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Безвозмездного оказания образовательной услуги;</w:t>
      </w:r>
    </w:p>
    <w:p w14:paraId="1E9EF381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Соразмерного уменьшения стоимости оказанной образовательной услуги;</w:t>
      </w:r>
    </w:p>
    <w:p w14:paraId="52F07088" w14:textId="4B8439F2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Возмещения понесенных им расходов по устранению недостатков оказанной образовательной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своими силами или третьими лицами.</w:t>
      </w:r>
    </w:p>
    <w:p w14:paraId="6D19F4FC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Заказчик вправе отказаться от исполнения настоящего Договора, если им обнаружен существенный</w:t>
      </w:r>
    </w:p>
    <w:p w14:paraId="17D850C0" w14:textId="331413AA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оказанной платной образовательной услуги (неустранимый недостаток, или недостаток, который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быть устранен без несоразмерных расходов либо затрат времени, или выявляется неоднократно, или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 вновь после его устранения) или иные существенные отступления от условий настоящего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Договора.</w:t>
      </w:r>
    </w:p>
    <w:p w14:paraId="609E8A20" w14:textId="7A9B7034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Заказчик вправе в случае, если Исполнитель нарушил сроки оказания платной образовательной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(сроки начала и (или) окончания оказания образовательной услуги и (или) промежуточные сроки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образовательной услуги) либо если во время оказания образовательной услуги стало очевидным, что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не будет осуществлена в срок, по своему выбору:</w:t>
      </w:r>
    </w:p>
    <w:p w14:paraId="3D25C631" w14:textId="382C8356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4.4.1. Назначить Исполнителю новый срок, в течение которого Исполнитель должен приступить к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 образовательной услуги и (или) закончить оказание образовательной услуги;</w:t>
      </w:r>
    </w:p>
    <w:p w14:paraId="6D311419" w14:textId="1EB74B3E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 Поручить оказать образовательную услугу третьим лицам за разумную цену и потребовать от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возмещения понесенных расходов;</w:t>
      </w:r>
    </w:p>
    <w:p w14:paraId="0EDCFC2B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Потребовать уменьшения стоимости образовательной услуги;</w:t>
      </w:r>
    </w:p>
    <w:p w14:paraId="4EC2C57A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 Расторгнуть Договор.</w:t>
      </w:r>
    </w:p>
    <w:p w14:paraId="211EBA94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Заказчик вправе потребовать полного возмещения убытков, причиненных ему в связи с нарушением</w:t>
      </w:r>
    </w:p>
    <w:p w14:paraId="32E890C4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 начала и (или) окончания оказания образовательной услуги, а также в связи с недостатками платной</w:t>
      </w:r>
    </w:p>
    <w:p w14:paraId="1F06703E" w14:textId="77777777" w:rsidR="00E5030D" w:rsidRPr="00D8041E" w:rsidRDefault="00E5030D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услуги в порядке, установленном законодательством Российской Федерации.</w:t>
      </w:r>
    </w:p>
    <w:p w14:paraId="664D5BB3" w14:textId="77777777" w:rsidR="00403099" w:rsidRPr="00D8041E" w:rsidRDefault="0040309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3CDB3" w14:textId="77777777" w:rsidR="00E718C9" w:rsidRPr="00D8041E" w:rsidRDefault="00E718C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14:paraId="32B7268B" w14:textId="77777777" w:rsidR="00E718C9" w:rsidRPr="00D8041E" w:rsidRDefault="00E718C9" w:rsidP="002A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4E6628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55B1E732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24FF3AC3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Договор может быть расторгнут по инициативе Исполнителя в одностороннем порядке в случаях:</w:t>
      </w:r>
    </w:p>
    <w:p w14:paraId="6E7E1D42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14:paraId="773565AF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просрочки оплаты стоимости платных образовательных услуг;</w:t>
      </w:r>
    </w:p>
    <w:p w14:paraId="568ADC64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невозможности надлежащего исполнения обязательства по оказанию платных образовательных услуг</w:t>
      </w:r>
    </w:p>
    <w:p w14:paraId="2835BEDF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 вследствие действий (бездействия) Обучающегося или Заказчика;</w:t>
      </w:r>
    </w:p>
    <w:p w14:paraId="30E842FC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иных случаях, предусмотренных законодательством Российской Федерации.</w:t>
      </w:r>
    </w:p>
    <w:p w14:paraId="595E8C72" w14:textId="78CE4A8F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Исполнитель вправе отказаться от исполнения обязательств по Договору при условии полного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возмещения Заказчику убытков.</w:t>
      </w:r>
    </w:p>
    <w:p w14:paraId="1B3ED585" w14:textId="77777777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Заказчик вправе отказаться от исполнения настоящего Договора при условии оплаты Исполнителю</w:t>
      </w:r>
    </w:p>
    <w:p w14:paraId="54921C91" w14:textId="1D0F4344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понесенных им расходов, связанных с исполнением обязательств по Договору, но не более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 оплаченных услуг по настоящему Договору.</w:t>
      </w:r>
    </w:p>
    <w:p w14:paraId="045ECAEF" w14:textId="6D945028" w:rsidR="00E718C9" w:rsidRPr="00D8041E" w:rsidRDefault="00E718C9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Договор считается расторгнутым со дня пи</w:t>
      </w:r>
      <w:r w:rsidR="004933C7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сьменного уведомления одной из С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 об отказе от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Договора.</w:t>
      </w:r>
    </w:p>
    <w:p w14:paraId="4F12A751" w14:textId="77777777" w:rsidR="00403099" w:rsidRPr="00D8041E" w:rsidRDefault="00403099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A9AA5E" w14:textId="77777777" w:rsidR="004933C7" w:rsidRDefault="004933C7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58269E"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СРОК ДЕЙСТВИЯ ДОГОВОРА</w:t>
      </w:r>
    </w:p>
    <w:p w14:paraId="4937516E" w14:textId="77777777" w:rsidR="005A259F" w:rsidRPr="00D8041E" w:rsidRDefault="005A259F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F986C2" w14:textId="77777777" w:rsidR="002B4369" w:rsidRPr="00D8041E" w:rsidRDefault="004933C7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обязательств.</w:t>
      </w:r>
    </w:p>
    <w:p w14:paraId="2BB37334" w14:textId="77777777" w:rsidR="00086408" w:rsidRPr="00D8041E" w:rsidRDefault="00086408" w:rsidP="00893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A1988C" w14:textId="77777777" w:rsidR="00065D63" w:rsidRDefault="00065D63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ЗАКЛЮЧИТЕЛЬНЫЕ ПОЛОЖЕНИЯ</w:t>
      </w:r>
    </w:p>
    <w:p w14:paraId="14450646" w14:textId="77777777" w:rsidR="005A259F" w:rsidRPr="00D8041E" w:rsidRDefault="005A259F" w:rsidP="00893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65FD57" w14:textId="77777777" w:rsidR="00065D63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17B4BB37" w14:textId="793DCB86" w:rsidR="00065D63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3A223D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составлен в двух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имеющих равную юридическую силу. Изменения и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дополнения настоящего Договора могут производиться только в письменной форме и подписываться</w:t>
      </w:r>
      <w:r w:rsidR="00242D2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Сторонами, либо их</w:t>
      </w:r>
      <w:r w:rsidR="005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D2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уполномоченными представителями. </w:t>
      </w:r>
    </w:p>
    <w:p w14:paraId="0B7EE0D6" w14:textId="77777777" w:rsidR="00065D63" w:rsidRPr="00D8041E" w:rsidRDefault="00125488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7.3</w:t>
      </w:r>
      <w:r w:rsidR="00065D63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Изменения Договора оформляются дополнительными соглашениями к настоящему Договору.</w:t>
      </w:r>
    </w:p>
    <w:p w14:paraId="1D841988" w14:textId="77777777" w:rsidR="00065D63" w:rsidRPr="00D8041E" w:rsidRDefault="00125488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065D63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D23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момент подписания настоящего Договора, Заказчик </w:t>
      </w:r>
      <w:r w:rsidR="00065D63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</w:t>
      </w:r>
    </w:p>
    <w:p w14:paraId="6FD43B30" w14:textId="77777777" w:rsidR="00C73065" w:rsidRPr="00D8041E" w:rsidRDefault="00C73065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07 февраля 1992г.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717CD622" w14:textId="02D2ABA3" w:rsidR="00E51C9B" w:rsidRPr="00D8041E" w:rsidRDefault="0072129B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3A">
        <w:rPr>
          <w:rFonts w:ascii="Times New Roman" w:hAnsi="Times New Roman" w:cs="Times New Roman"/>
          <w:sz w:val="24"/>
          <w:szCs w:val="24"/>
        </w:rPr>
        <w:t xml:space="preserve">- </w:t>
      </w:r>
      <w:r w:rsidR="00CD113A" w:rsidRPr="00CD113A">
        <w:rPr>
          <w:rFonts w:ascii="Times New Roman" w:hAnsi="Times New Roman" w:cs="Times New Roman"/>
          <w:sz w:val="24"/>
          <w:szCs w:val="24"/>
        </w:rPr>
        <w:t>с Постановлением администрации Сургутского района Ханты – Мансийского автономного округа - Югры «Об установлении предельных максимальных тарифов на платные услуги, предоставляемые муниципальными образовательными учреждениями Сургутского района и признании утратившим силу постановления администрации Сургутского района от 25.08.2022 № 3286-нпа</w:t>
      </w:r>
      <w:r w:rsidR="00D9534C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Уставом школы </w:t>
      </w:r>
      <w:r w:rsidR="00E51C9B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апреля 2015 года № 1348</w:t>
      </w:r>
      <w:r w:rsidR="00893C39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2FDBB9" w14:textId="32159AA6" w:rsidR="00E51C9B" w:rsidRPr="00D8041E" w:rsidRDefault="00A41B31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Лицензией </w:t>
      </w:r>
      <w:r w:rsidR="00E51C9B" w:rsidRPr="00D8041E">
        <w:rPr>
          <w:rFonts w:ascii="Times New Roman" w:hAnsi="Times New Roman" w:cs="Times New Roman"/>
          <w:sz w:val="24"/>
          <w:szCs w:val="24"/>
        </w:rPr>
        <w:t xml:space="preserve">от 08 февраля </w:t>
      </w:r>
      <w:r w:rsidR="005A259F" w:rsidRPr="00D8041E">
        <w:rPr>
          <w:rFonts w:ascii="Times New Roman" w:hAnsi="Times New Roman" w:cs="Times New Roman"/>
          <w:sz w:val="24"/>
          <w:szCs w:val="24"/>
        </w:rPr>
        <w:t>2017 года</w:t>
      </w:r>
      <w:r w:rsidR="00E51C9B" w:rsidRPr="00D8041E">
        <w:rPr>
          <w:rFonts w:ascii="Times New Roman" w:hAnsi="Times New Roman" w:cs="Times New Roman"/>
          <w:sz w:val="24"/>
          <w:szCs w:val="24"/>
        </w:rPr>
        <w:t xml:space="preserve"> серия 86Л01 № 0002096</w:t>
      </w:r>
      <w:r w:rsidR="00893C39" w:rsidRPr="00D8041E">
        <w:rPr>
          <w:rFonts w:ascii="Times New Roman" w:hAnsi="Times New Roman" w:cs="Times New Roman"/>
          <w:sz w:val="24"/>
          <w:szCs w:val="24"/>
        </w:rPr>
        <w:t>;</w:t>
      </w:r>
    </w:p>
    <w:p w14:paraId="100D2E56" w14:textId="77777777" w:rsidR="00893C39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Положением об оказани</w:t>
      </w:r>
      <w:r w:rsidR="00A41B31"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платных образовательных услуг</w:t>
      </w:r>
      <w:r w:rsidR="00893C39"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4B762D2" w14:textId="77777777" w:rsidR="00065D63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П</w:t>
      </w:r>
      <w:r w:rsidR="00A41B31"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893C39" w:rsidRPr="00D80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авилами внутреннего распорядка;</w:t>
      </w:r>
    </w:p>
    <w:p w14:paraId="6A56FA5D" w14:textId="566B560D" w:rsidR="00065D63" w:rsidRPr="00D8041E" w:rsidRDefault="00065D63" w:rsidP="005A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содержанием </w:t>
      </w:r>
      <w:r w:rsidR="00086408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5A259F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  <w:r w:rsidR="00125488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«Солнышко»</w:t>
      </w:r>
      <w:r w:rsidR="00893C39" w:rsidRP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CFA717" w14:textId="77777777" w:rsidR="00704817" w:rsidRPr="00D8041E" w:rsidRDefault="00704817" w:rsidP="002A43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49E703" w14:textId="77777777" w:rsidR="000354AC" w:rsidRPr="00D8041E" w:rsidRDefault="000354AC" w:rsidP="002A43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3026C5" w14:textId="77777777" w:rsidR="00704817" w:rsidRPr="00D8041E" w:rsidRDefault="00946956" w:rsidP="002A43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АДРЕСА И РЕКВИЗИТЫ СТОРОН</w:t>
      </w:r>
    </w:p>
    <w:p w14:paraId="024C34C1" w14:textId="77777777" w:rsidR="003A223D" w:rsidRPr="00D8041E" w:rsidRDefault="003A223D" w:rsidP="002A43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81"/>
        <w:gridCol w:w="5856"/>
      </w:tblGrid>
      <w:tr w:rsidR="008D6B82" w:rsidRPr="00D8041E" w14:paraId="3DCCD68D" w14:textId="77777777" w:rsidTr="00903F44">
        <w:tc>
          <w:tcPr>
            <w:tcW w:w="5211" w:type="dxa"/>
          </w:tcPr>
          <w:p w14:paraId="409073DB" w14:textId="77777777" w:rsidR="008D6B82" w:rsidRPr="00D8041E" w:rsidRDefault="00722E89" w:rsidP="002A43B3">
            <w:p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00B964B1" w14:textId="77777777" w:rsidR="00722E89" w:rsidRPr="00D8041E" w:rsidRDefault="00722E89" w:rsidP="002A43B3">
            <w:pPr>
              <w:tabs>
                <w:tab w:val="center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«Лянторская средняя общеобразовательная школа №3»</w:t>
            </w:r>
          </w:p>
          <w:p w14:paraId="63589365" w14:textId="77777777" w:rsidR="00722E89" w:rsidRPr="00D8041E" w:rsidRDefault="00722E89" w:rsidP="002A4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Юридический и фактический адрес: </w:t>
            </w:r>
          </w:p>
          <w:p w14:paraId="581B7344" w14:textId="77777777" w:rsidR="00722E89" w:rsidRPr="00D8041E" w:rsidRDefault="00722E89" w:rsidP="002A43B3">
            <w:pPr>
              <w:shd w:val="clear" w:color="auto" w:fill="FFFFFF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628449, Хант</w:t>
            </w:r>
            <w:r w:rsidR="00903F44"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ы-Мансийский Автономный округ - </w:t>
            </w: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Югра, Сургутский район, город Лянтор, 3-й микрорайон, строение 73</w:t>
            </w:r>
          </w:p>
          <w:p w14:paraId="3021DA63" w14:textId="57AACA8C" w:rsidR="00722E89" w:rsidRPr="00D8041E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ОГРН</w:t>
            </w: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1028601681954 </w:t>
            </w:r>
          </w:p>
          <w:p w14:paraId="1DC3C3E9" w14:textId="77777777" w:rsidR="00722E89" w:rsidRPr="00D8041E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ИНН/КПП</w:t>
            </w: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8623002762 / 861701001</w:t>
            </w:r>
          </w:p>
          <w:p w14:paraId="7A3F811B" w14:textId="77777777" w:rsidR="00722E89" w:rsidRPr="00D8041E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ОКПО</w:t>
            </w: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50526931 </w:t>
            </w:r>
          </w:p>
          <w:p w14:paraId="7148E33D" w14:textId="77777777" w:rsidR="00722E89" w:rsidRPr="00D8041E" w:rsidRDefault="00722E89" w:rsidP="002A43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041E">
              <w:rPr>
                <w:rStyle w:val="offscreen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Тел.</w:t>
            </w:r>
            <w:r w:rsidRPr="00D8041E">
              <w:rPr>
                <w:rStyle w:val="company-infocontac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+7(34638)28051, +7(34638)25552</w:t>
            </w:r>
            <w:r w:rsidRPr="00D8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592F9D77" w14:textId="6AACD3F2" w:rsidR="00722E89" w:rsidRPr="00861DB0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E">
              <w:rPr>
                <w:rStyle w:val="offscreen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Электронная почта</w:t>
            </w:r>
            <w:r w:rsidR="00861DB0">
              <w:rPr>
                <w:rStyle w:val="offscreen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hyperlink r:id="rId6" w:history="1">
              <w:r w:rsidR="00861DB0" w:rsidRPr="00203B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lschol3@mail.ru</w:t>
              </w:r>
            </w:hyperlink>
          </w:p>
          <w:p w14:paraId="12B8B4B3" w14:textId="77777777" w:rsidR="00722E89" w:rsidRPr="00D8041E" w:rsidRDefault="00722E89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</w:p>
          <w:p w14:paraId="52F90208" w14:textId="5A9F171E" w:rsidR="00D5234D" w:rsidRPr="00D8041E" w:rsidRDefault="00A2018B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b/>
                <w:color w:val="0C0E31"/>
                <w:sz w:val="24"/>
                <w:szCs w:val="24"/>
                <w:lang w:eastAsia="ru-RU"/>
              </w:rPr>
              <w:t>Подпись:</w:t>
            </w:r>
            <w:r w:rsidRPr="00D8041E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___________/</w:t>
            </w:r>
            <w:r w:rsidR="00706364" w:rsidRPr="00D8041E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  <w:t>М.А. Дорофеев</w:t>
            </w:r>
          </w:p>
          <w:p w14:paraId="35CFBFEE" w14:textId="77777777" w:rsidR="00722E89" w:rsidRPr="00D8041E" w:rsidRDefault="00A2018B" w:rsidP="002A4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  <w:lang w:eastAsia="ru-RU"/>
              </w:rPr>
            </w:pPr>
            <w:r w:rsidRPr="00D8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м.п.</w:t>
            </w:r>
          </w:p>
          <w:p w14:paraId="7E02CAD3" w14:textId="77777777" w:rsidR="00722E89" w:rsidRPr="00D8041E" w:rsidRDefault="00722E89" w:rsidP="002A43B3">
            <w:pPr>
              <w:tabs>
                <w:tab w:val="center" w:pos="510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C2BF7CA" w14:textId="77777777" w:rsidR="008D6B82" w:rsidRPr="00D8041E" w:rsidRDefault="00722E89" w:rsidP="002A43B3">
            <w:p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4DCDD307" w14:textId="77777777" w:rsidR="00722E89" w:rsidRPr="00D8041E" w:rsidRDefault="00722E89" w:rsidP="002A43B3">
            <w:p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ФИО: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C259ACB" w14:textId="77777777" w:rsidR="00722E89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79B0431F" w14:textId="77777777" w:rsidR="00722E89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 регистрации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018B"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7A0BF352" w14:textId="77777777" w:rsidR="00722E89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378282C1" w14:textId="77777777" w:rsidR="00722E89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Адрес фактического проживания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</w:t>
            </w:r>
            <w:r w:rsidR="00A2018B" w:rsidRPr="00D8041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24DF0A98" w14:textId="77777777" w:rsidR="00A2018B" w:rsidRPr="00D8041E" w:rsidRDefault="00722E89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1BA632F3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Паспорт (серия, номер, кем и когда выдан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)_______</w:t>
            </w:r>
          </w:p>
          <w:p w14:paraId="51FD63ED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00EF582A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7915E74C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Контактный тел.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:______________________________</w:t>
            </w:r>
          </w:p>
          <w:p w14:paraId="5857369C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6E88C" w14:textId="77777777" w:rsidR="00722E89" w:rsidRPr="00D8041E" w:rsidRDefault="00A2018B" w:rsidP="002A4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14:paraId="63A40F96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ФИО: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27F6C755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4149D98D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рождения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:________________________________</w:t>
            </w:r>
          </w:p>
          <w:p w14:paraId="492BCF9D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 рождения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:_______________________________</w:t>
            </w:r>
          </w:p>
          <w:p w14:paraId="30C88843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 регистрации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:_____________________________</w:t>
            </w:r>
          </w:p>
          <w:p w14:paraId="18203E18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7FAEAB3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 фактического проживания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</w:t>
            </w:r>
          </w:p>
          <w:p w14:paraId="600A8F8B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031C262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Свидетельство о рождении (серия, номер, дата выдачи, </w:t>
            </w:r>
            <w:r w:rsidR="00903F44"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кем выдан</w:t>
            </w: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FFAD8E1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355F212E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1D88BBB4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Контактный тел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.:_____________________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195A1A3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6BB5E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1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Заказчика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:________________</w:t>
            </w:r>
            <w:r w:rsidRPr="00D8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8041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03F44" w:rsidRPr="00D8041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742EADC2" w14:textId="77777777" w:rsidR="00A2018B" w:rsidRPr="00D8041E" w:rsidRDefault="00A2018B" w:rsidP="002A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6A95B0" w14:textId="77777777" w:rsidR="00BB734C" w:rsidRDefault="00BB734C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bookmarkStart w:id="2" w:name="_Hlk178062746"/>
    </w:p>
    <w:p w14:paraId="276C53BA" w14:textId="77777777" w:rsidR="00BB734C" w:rsidRDefault="00BB734C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61A5A912" w14:textId="41FD2474" w:rsidR="00CE4764" w:rsidRPr="00861DB0" w:rsidRDefault="00CE4764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</w:t>
      </w:r>
      <w:r w:rsidR="00ED7BD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 Договору</w:t>
      </w:r>
    </w:p>
    <w:p w14:paraId="2B540443" w14:textId="29DBA170" w:rsidR="00CE4764" w:rsidRPr="00861DB0" w:rsidRDefault="00B13C0A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178592191"/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</w:t>
      </w:r>
      <w:r w:rsidR="001F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/2024</w:t>
      </w:r>
      <w:r w:rsidR="002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3"/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F84B72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D7BD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F84B72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D7BD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A259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D7BD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5A259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E4764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A259F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CE4764"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bookmarkEnd w:id="2"/>
    <w:p w14:paraId="5DA0EB7B" w14:textId="77777777" w:rsidR="00CE4764" w:rsidRPr="00861DB0" w:rsidRDefault="00CE4764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EE66E0" w14:textId="77777777" w:rsidR="00AB68C7" w:rsidRPr="00861DB0" w:rsidRDefault="00AB68C7" w:rsidP="002A4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11881" w14:textId="77777777" w:rsidR="00ED7BDF" w:rsidRPr="00861DB0" w:rsidRDefault="00ED7BDF" w:rsidP="00AB68C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33"/>
        <w:gridCol w:w="3036"/>
        <w:gridCol w:w="1559"/>
        <w:gridCol w:w="2268"/>
        <w:gridCol w:w="1276"/>
        <w:gridCol w:w="1275"/>
      </w:tblGrid>
      <w:tr w:rsidR="00A071AF" w:rsidRPr="00861DB0" w14:paraId="6B89AFAC" w14:textId="77777777" w:rsidTr="00A071AF">
        <w:tc>
          <w:tcPr>
            <w:tcW w:w="333" w:type="dxa"/>
          </w:tcPr>
          <w:p w14:paraId="76F69D1A" w14:textId="77777777" w:rsidR="00A071AF" w:rsidRPr="00861DB0" w:rsidRDefault="00A071AF" w:rsidP="002A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6DF5EE32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FE8D5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559" w:type="dxa"/>
          </w:tcPr>
          <w:p w14:paraId="7353DFCF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268" w:type="dxa"/>
          </w:tcPr>
          <w:p w14:paraId="73BDFD62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276" w:type="dxa"/>
          </w:tcPr>
          <w:p w14:paraId="5AAE9C19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275" w:type="dxa"/>
          </w:tcPr>
          <w:p w14:paraId="77A762E4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месяц</w:t>
            </w:r>
          </w:p>
        </w:tc>
      </w:tr>
      <w:tr w:rsidR="00A071AF" w:rsidRPr="00861DB0" w14:paraId="2A270F32" w14:textId="77777777" w:rsidTr="00A071AF">
        <w:tc>
          <w:tcPr>
            <w:tcW w:w="333" w:type="dxa"/>
          </w:tcPr>
          <w:p w14:paraId="1C255A97" w14:textId="77777777" w:rsidR="00A071AF" w:rsidRPr="00861DB0" w:rsidRDefault="00A071AF" w:rsidP="002A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14:paraId="60110521" w14:textId="77777777" w:rsidR="00A071AF" w:rsidRPr="00861DB0" w:rsidRDefault="00A071AF" w:rsidP="002A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«От слова к букве»</w:t>
            </w:r>
          </w:p>
        </w:tc>
        <w:tc>
          <w:tcPr>
            <w:tcW w:w="1559" w:type="dxa"/>
          </w:tcPr>
          <w:p w14:paraId="07FEBEA0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очная, групповая</w:t>
            </w:r>
          </w:p>
        </w:tc>
        <w:tc>
          <w:tcPr>
            <w:tcW w:w="2268" w:type="dxa"/>
          </w:tcPr>
          <w:p w14:paraId="52E3A85C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6" w:type="dxa"/>
          </w:tcPr>
          <w:p w14:paraId="02BEC005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AD93730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1AF" w:rsidRPr="00861DB0" w14:paraId="55D42BA7" w14:textId="77777777" w:rsidTr="00A071AF">
        <w:tc>
          <w:tcPr>
            <w:tcW w:w="333" w:type="dxa"/>
          </w:tcPr>
          <w:p w14:paraId="377ECB27" w14:textId="77777777" w:rsidR="00A071AF" w:rsidRPr="00861DB0" w:rsidRDefault="00A071AF" w:rsidP="002A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14:paraId="164476C8" w14:textId="77777777" w:rsidR="00A071AF" w:rsidRPr="00861DB0" w:rsidRDefault="00A071AF" w:rsidP="002A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«Математические ступеньки»</w:t>
            </w:r>
          </w:p>
        </w:tc>
        <w:tc>
          <w:tcPr>
            <w:tcW w:w="1559" w:type="dxa"/>
          </w:tcPr>
          <w:p w14:paraId="5B8D8170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очная, групповая</w:t>
            </w:r>
          </w:p>
        </w:tc>
        <w:tc>
          <w:tcPr>
            <w:tcW w:w="2268" w:type="dxa"/>
          </w:tcPr>
          <w:p w14:paraId="5EAB9B06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6" w:type="dxa"/>
          </w:tcPr>
          <w:p w14:paraId="78672040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74D26BF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1AF" w:rsidRPr="00861DB0" w14:paraId="66CC5776" w14:textId="77777777" w:rsidTr="00A071AF">
        <w:tc>
          <w:tcPr>
            <w:tcW w:w="333" w:type="dxa"/>
          </w:tcPr>
          <w:p w14:paraId="479B7D55" w14:textId="77777777" w:rsidR="00A071AF" w:rsidRPr="00861DB0" w:rsidRDefault="00A071AF" w:rsidP="002A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14:paraId="332413A6" w14:textId="77777777" w:rsidR="00A071AF" w:rsidRPr="00861DB0" w:rsidRDefault="00A071AF" w:rsidP="002A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«Зеленая тропинка»</w:t>
            </w:r>
          </w:p>
        </w:tc>
        <w:tc>
          <w:tcPr>
            <w:tcW w:w="1559" w:type="dxa"/>
          </w:tcPr>
          <w:p w14:paraId="0A12A51E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очная, групповая</w:t>
            </w:r>
          </w:p>
        </w:tc>
        <w:tc>
          <w:tcPr>
            <w:tcW w:w="2268" w:type="dxa"/>
          </w:tcPr>
          <w:p w14:paraId="08553343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6" w:type="dxa"/>
          </w:tcPr>
          <w:p w14:paraId="479C5021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2BAE412" w14:textId="77777777" w:rsidR="00A071AF" w:rsidRPr="00861DB0" w:rsidRDefault="00A071AF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391C" w:rsidRPr="00D8041E" w14:paraId="275E111E" w14:textId="77777777" w:rsidTr="000B53CE">
        <w:tc>
          <w:tcPr>
            <w:tcW w:w="333" w:type="dxa"/>
          </w:tcPr>
          <w:p w14:paraId="6CC4D6AD" w14:textId="77777777" w:rsidR="0059391C" w:rsidRPr="00861DB0" w:rsidRDefault="0059391C" w:rsidP="002A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566C99AA" w14:textId="2D094039" w:rsidR="0059391C" w:rsidRPr="00861DB0" w:rsidRDefault="0059391C" w:rsidP="002A43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занятий в месяц</w:t>
            </w:r>
          </w:p>
        </w:tc>
        <w:tc>
          <w:tcPr>
            <w:tcW w:w="5103" w:type="dxa"/>
            <w:gridSpan w:val="3"/>
          </w:tcPr>
          <w:p w14:paraId="74C375B3" w14:textId="77777777" w:rsidR="0059391C" w:rsidRPr="00861DB0" w:rsidRDefault="0059391C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8751E9" w14:textId="0B76CC3F" w:rsidR="0059391C" w:rsidRPr="00861DB0" w:rsidRDefault="0059391C" w:rsidP="002A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48442A4D" w14:textId="77777777" w:rsidR="00A071AF" w:rsidRPr="00D8041E" w:rsidRDefault="00A071AF" w:rsidP="002A43B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775A4155" w14:textId="77777777" w:rsidR="003A223D" w:rsidRDefault="003A223D" w:rsidP="002A43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86EED7" w14:textId="77777777" w:rsidR="00ED7BDF" w:rsidRPr="00D8041E" w:rsidRDefault="00ED7BDF" w:rsidP="002A43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DAEF8D" w14:textId="2E503316" w:rsidR="00ED7BDF" w:rsidRPr="00ED7BDF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125488" w:rsidRPr="00ED7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Исполнитель </w:t>
      </w:r>
      <w:r w:rsidRPr="00ED7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Заказчик</w:t>
      </w:r>
    </w:p>
    <w:p w14:paraId="3C21A50D" w14:textId="77777777" w:rsidR="00ED7BDF" w:rsidRDefault="00ED7BDF" w:rsidP="002A43B3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A75D16" w14:textId="73CF7EE5" w:rsidR="00ED7BDF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______________/</w:t>
      </w:r>
      <w:r w:rsidR="00FC150F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 Дорофеев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/______________</w:t>
      </w:r>
    </w:p>
    <w:p w14:paraId="1CF2A223" w14:textId="30DF944A" w:rsidR="00125488" w:rsidRPr="00D8041E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125488"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14:paraId="2342D21D" w14:textId="77777777" w:rsidR="00AB68C7" w:rsidRPr="00D8041E" w:rsidRDefault="00AB68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21B734B7" w14:textId="592CEF5E" w:rsidR="00ED7BDF" w:rsidRPr="00CD113A" w:rsidRDefault="00ED7BDF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 к Договору</w:t>
      </w:r>
    </w:p>
    <w:p w14:paraId="0C6E1E8F" w14:textId="75BC8E8E" w:rsidR="00ED7BDF" w:rsidRPr="00CD113A" w:rsidRDefault="002D013E" w:rsidP="00ED7BD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/2024 </w:t>
      </w:r>
      <w:r w:rsidR="00ED7BDF"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«____»_______202__г</w:t>
      </w:r>
    </w:p>
    <w:p w14:paraId="0C472FDB" w14:textId="77777777" w:rsidR="00E51C9B" w:rsidRPr="00CD113A" w:rsidRDefault="00E51C9B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39FFB" w14:textId="77777777" w:rsidR="00893C39" w:rsidRPr="00CD113A" w:rsidRDefault="00893C39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1D153D" w14:textId="77777777" w:rsidR="00E51C9B" w:rsidRPr="00CD113A" w:rsidRDefault="00E51C9B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C46959" w14:textId="77777777" w:rsidR="00E51C9B" w:rsidRPr="00CD113A" w:rsidRDefault="00E51C9B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0A7145" w14:textId="77777777" w:rsidR="00805283" w:rsidRPr="00CD113A" w:rsidRDefault="00805283" w:rsidP="002A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платежей</w:t>
      </w:r>
    </w:p>
    <w:p w14:paraId="73A8488B" w14:textId="77777777" w:rsidR="00805283" w:rsidRPr="00CD113A" w:rsidRDefault="00805283" w:rsidP="002A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"/>
        <w:gridCol w:w="2980"/>
        <w:gridCol w:w="2428"/>
        <w:gridCol w:w="2465"/>
        <w:gridCol w:w="1898"/>
      </w:tblGrid>
      <w:tr w:rsidR="00ED7BDF" w:rsidRPr="00CD113A" w14:paraId="21FCC181" w14:textId="77777777" w:rsidTr="001F5DCB">
        <w:tc>
          <w:tcPr>
            <w:tcW w:w="366" w:type="dxa"/>
          </w:tcPr>
          <w:p w14:paraId="19F3EC97" w14:textId="77777777" w:rsidR="00ED7BDF" w:rsidRPr="00CD113A" w:rsidRDefault="00ED7BDF" w:rsidP="002A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3DC82C81" w14:textId="77777777" w:rsidR="00ED7BDF" w:rsidRPr="00CD113A" w:rsidRDefault="00ED7BDF" w:rsidP="002A4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28" w:type="dxa"/>
          </w:tcPr>
          <w:p w14:paraId="43602DED" w14:textId="2C1E5BE5" w:rsidR="00ED7BDF" w:rsidRPr="00CD113A" w:rsidRDefault="00ED7BDF" w:rsidP="002A4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оплаты ⃰</w:t>
            </w:r>
          </w:p>
        </w:tc>
        <w:tc>
          <w:tcPr>
            <w:tcW w:w="2465" w:type="dxa"/>
          </w:tcPr>
          <w:p w14:paraId="0F72F60A" w14:textId="7E404DD3" w:rsidR="00ED7BDF" w:rsidRPr="00CD113A" w:rsidRDefault="00ED7BDF" w:rsidP="002A4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1898" w:type="dxa"/>
          </w:tcPr>
          <w:p w14:paraId="5BCEA780" w14:textId="181C443F" w:rsidR="00ED7BDF" w:rsidRPr="00CD113A" w:rsidRDefault="00ED7BDF" w:rsidP="002A4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b/>
                <w:sz w:val="24"/>
                <w:szCs w:val="24"/>
              </w:rPr>
              <w:t>Срок оплаты</w:t>
            </w:r>
          </w:p>
        </w:tc>
      </w:tr>
      <w:tr w:rsidR="00ED7BDF" w:rsidRPr="00CD113A" w14:paraId="54E79D21" w14:textId="77777777" w:rsidTr="001F5DCB">
        <w:tc>
          <w:tcPr>
            <w:tcW w:w="366" w:type="dxa"/>
          </w:tcPr>
          <w:p w14:paraId="63DCA816" w14:textId="77FB2C5E" w:rsidR="00ED7BDF" w:rsidRPr="00CD113A" w:rsidRDefault="001F5DCB" w:rsidP="00ED7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14:paraId="232952EC" w14:textId="51B561A6" w:rsidR="00ED7BDF" w:rsidRPr="00CD113A" w:rsidRDefault="00ED7BDF" w:rsidP="00ED7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28" w:type="dxa"/>
          </w:tcPr>
          <w:p w14:paraId="035EF60A" w14:textId="553F4C7C" w:rsidR="00ED7BDF" w:rsidRPr="00CD113A" w:rsidRDefault="00ED7BDF" w:rsidP="00ED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2 496,00</w:t>
            </w:r>
          </w:p>
        </w:tc>
        <w:tc>
          <w:tcPr>
            <w:tcW w:w="2465" w:type="dxa"/>
          </w:tcPr>
          <w:p w14:paraId="4BC3FE6A" w14:textId="2EC05FD6" w:rsidR="00ED7BDF" w:rsidRPr="00CD113A" w:rsidRDefault="00ED7BDF" w:rsidP="00ED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14:paraId="6D1189FD" w14:textId="6327092D" w:rsidR="00ED7BDF" w:rsidRPr="00CD113A" w:rsidRDefault="00ED7BDF" w:rsidP="00ED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61D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1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ED7BDF" w:rsidRPr="00CD113A" w14:paraId="25EA7CAD" w14:textId="77777777" w:rsidTr="001F5DCB">
        <w:tc>
          <w:tcPr>
            <w:tcW w:w="366" w:type="dxa"/>
          </w:tcPr>
          <w:p w14:paraId="5483DC52" w14:textId="6D466223" w:rsidR="00ED7BDF" w:rsidRPr="00CD113A" w:rsidRDefault="001F5DCB" w:rsidP="00ED7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</w:tcPr>
          <w:p w14:paraId="61A80DC1" w14:textId="4F984F31" w:rsidR="00ED7BDF" w:rsidRPr="00CD113A" w:rsidRDefault="00ED7BDF" w:rsidP="00ED7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428" w:type="dxa"/>
          </w:tcPr>
          <w:p w14:paraId="07248866" w14:textId="78662422" w:rsidR="00ED7BDF" w:rsidRPr="00CD113A" w:rsidRDefault="00ED7BDF" w:rsidP="00ED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2 496,00</w:t>
            </w:r>
          </w:p>
        </w:tc>
        <w:tc>
          <w:tcPr>
            <w:tcW w:w="2465" w:type="dxa"/>
          </w:tcPr>
          <w:p w14:paraId="6884D164" w14:textId="4033CAEF" w:rsidR="00ED7BDF" w:rsidRPr="00CD113A" w:rsidRDefault="00ED7BDF" w:rsidP="00ED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14:paraId="1F915805" w14:textId="431CAF7F" w:rsidR="00ED7BDF" w:rsidRPr="00CD113A" w:rsidRDefault="00ED7BDF" w:rsidP="00ED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61D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1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ED7BDF" w:rsidRPr="00CD113A" w14:paraId="2E8C2F13" w14:textId="77777777" w:rsidTr="001F5DCB">
        <w:tc>
          <w:tcPr>
            <w:tcW w:w="366" w:type="dxa"/>
          </w:tcPr>
          <w:p w14:paraId="32D2FFBC" w14:textId="04D595D0" w:rsidR="00ED7BDF" w:rsidRPr="00CD113A" w:rsidRDefault="001F5DCB" w:rsidP="00ED7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14:paraId="63A9968D" w14:textId="253E490D" w:rsidR="00ED7BDF" w:rsidRPr="00CD113A" w:rsidRDefault="00ED7BDF" w:rsidP="00ED7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428" w:type="dxa"/>
          </w:tcPr>
          <w:p w14:paraId="7C019575" w14:textId="01852C8F" w:rsidR="00ED7BDF" w:rsidRPr="00CD113A" w:rsidRDefault="00ED7BDF" w:rsidP="00ED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2 496,00</w:t>
            </w:r>
          </w:p>
        </w:tc>
        <w:tc>
          <w:tcPr>
            <w:tcW w:w="2465" w:type="dxa"/>
          </w:tcPr>
          <w:p w14:paraId="27F88736" w14:textId="0D4F24CA" w:rsidR="00ED7BDF" w:rsidRPr="00CD113A" w:rsidRDefault="00ED7BDF" w:rsidP="00ED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14:paraId="63CF9B78" w14:textId="4B295891" w:rsidR="00ED7BDF" w:rsidRPr="00CD113A" w:rsidRDefault="00ED7BDF" w:rsidP="00ED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61D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1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1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ED7BDF" w:rsidRPr="00CD113A" w14:paraId="7B06507A" w14:textId="77777777" w:rsidTr="001F5DCB">
        <w:tc>
          <w:tcPr>
            <w:tcW w:w="366" w:type="dxa"/>
          </w:tcPr>
          <w:p w14:paraId="52F6B5A2" w14:textId="77777777" w:rsidR="00ED7BDF" w:rsidRPr="00CD113A" w:rsidRDefault="00ED7BDF" w:rsidP="002A43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80" w:type="dxa"/>
          </w:tcPr>
          <w:p w14:paraId="5DA2D780" w14:textId="526B0C8B" w:rsidR="00ED7BDF" w:rsidRPr="00CD113A" w:rsidRDefault="00ED7BDF" w:rsidP="002A4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D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28" w:type="dxa"/>
          </w:tcPr>
          <w:p w14:paraId="4B322690" w14:textId="680E74B5" w:rsidR="00ED7BDF" w:rsidRPr="00CD113A" w:rsidRDefault="001F5DCB" w:rsidP="00CD1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7 488</w:t>
            </w:r>
            <w:r w:rsidR="00CD113A" w:rsidRPr="00CD113A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2465" w:type="dxa"/>
          </w:tcPr>
          <w:p w14:paraId="21C06389" w14:textId="77777777" w:rsidR="00ED7BDF" w:rsidRPr="00CD113A" w:rsidRDefault="00ED7BDF" w:rsidP="000910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8" w:type="dxa"/>
          </w:tcPr>
          <w:p w14:paraId="5DFE2CB7" w14:textId="0467EB74" w:rsidR="00ED7BDF" w:rsidRPr="00CD113A" w:rsidRDefault="00ED7BDF" w:rsidP="000910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B536FDC" w14:textId="77777777" w:rsidR="003A223D" w:rsidRPr="00CD113A" w:rsidRDefault="003A223D" w:rsidP="002A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712EE" w14:textId="77777777" w:rsidR="00125488" w:rsidRPr="00CD113A" w:rsidRDefault="00125488" w:rsidP="002A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46D10" w14:textId="77777777" w:rsidR="00ED7BDF" w:rsidRPr="00CD113A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Исполнитель                                                                   Заказчик</w:t>
      </w:r>
    </w:p>
    <w:p w14:paraId="57B8E23E" w14:textId="77777777" w:rsidR="00ED7BDF" w:rsidRPr="00CD113A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CC3FDC" w14:textId="77777777" w:rsidR="00ED7BDF" w:rsidRPr="00CD113A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______________/М.А. Дорофеев                                  ____________________ /______________</w:t>
      </w:r>
    </w:p>
    <w:p w14:paraId="38BAC4DF" w14:textId="77777777" w:rsidR="00ED7BDF" w:rsidRPr="00CD113A" w:rsidRDefault="00ED7BDF" w:rsidP="00ED7BDF">
      <w:pPr>
        <w:shd w:val="clear" w:color="auto" w:fill="FFFFFF"/>
        <w:tabs>
          <w:tab w:val="left" w:pos="21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м.п.</w:t>
      </w:r>
    </w:p>
    <w:p w14:paraId="517FBB26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3B8D14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9FFDCE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D86A88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7B9AB5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AC72E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E7F6BE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1B85B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A5306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8FF075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08AC32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C418A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7B1265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D5633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0D47F" w14:textId="77777777" w:rsidR="00FA45FC" w:rsidRPr="00D8041E" w:rsidRDefault="00FA45FC" w:rsidP="002A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4CA2E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8D0979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13ABB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26CE42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C387E6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17F29" w14:textId="77777777" w:rsidR="00893C39" w:rsidRPr="00D8041E" w:rsidRDefault="00893C39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B8246D" w14:textId="77777777" w:rsidR="00AB68C7" w:rsidRPr="00D8041E" w:rsidRDefault="00AB68C7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5A764F" w14:textId="77777777" w:rsidR="00AB68C7" w:rsidRPr="00D8041E" w:rsidRDefault="00AB68C7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79B9B3" w14:textId="77777777" w:rsidR="00AB68C7" w:rsidRPr="00D8041E" w:rsidRDefault="00AB68C7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D5CB63" w14:textId="77777777" w:rsidR="00FA45FC" w:rsidRPr="00D8041E" w:rsidRDefault="00FA45FC" w:rsidP="002A4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1B2FB" w14:textId="5DF1567B" w:rsidR="007C7041" w:rsidRPr="00861DB0" w:rsidRDefault="00FA45FC" w:rsidP="00CD11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 w:rsidRPr="00861DB0">
        <w:rPr>
          <w:rFonts w:ascii="Times New Roman" w:hAnsi="Times New Roman" w:cs="Times New Roman"/>
          <w:i/>
          <w:iCs/>
          <w:sz w:val="14"/>
          <w:szCs w:val="14"/>
        </w:rPr>
        <w:t>⃰</w:t>
      </w:r>
      <w:r w:rsidR="00ED7BDF" w:rsidRPr="00861DB0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bookmarkStart w:id="4" w:name="_Hlk178063727"/>
      <w:r w:rsidRPr="00861DB0">
        <w:rPr>
          <w:rFonts w:ascii="Times New Roman" w:hAnsi="Times New Roman" w:cs="Times New Roman"/>
          <w:i/>
          <w:iCs/>
          <w:sz w:val="14"/>
          <w:szCs w:val="14"/>
        </w:rPr>
        <w:t>На основании Постановления администрации Сургутского района Ханты – Мансийского автономного округа - Югры «</w:t>
      </w:r>
      <w:r w:rsidR="00CD113A" w:rsidRPr="00861DB0">
        <w:rPr>
          <w:rFonts w:ascii="Times New Roman" w:hAnsi="Times New Roman" w:cs="Times New Roman"/>
          <w:i/>
          <w:iCs/>
          <w:sz w:val="14"/>
          <w:szCs w:val="14"/>
        </w:rPr>
        <w:t>Об установлении предельных максимальных тарифов на платные услуги, предоставляемые муниципальными образовательными учреждениями Сургутского района и признании утратившим силу постановления администрации Сургутского района от 25.08.2022 № 3286-нпа</w:t>
      </w:r>
      <w:bookmarkEnd w:id="4"/>
    </w:p>
    <w:sectPr w:rsidR="007C7041" w:rsidRPr="00861DB0" w:rsidSect="000156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B829DB"/>
    <w:rsid w:val="0001565E"/>
    <w:rsid w:val="00031DB6"/>
    <w:rsid w:val="000354AC"/>
    <w:rsid w:val="00064150"/>
    <w:rsid w:val="00065D63"/>
    <w:rsid w:val="00086408"/>
    <w:rsid w:val="0009105D"/>
    <w:rsid w:val="000C7E38"/>
    <w:rsid w:val="000D3C37"/>
    <w:rsid w:val="001037E4"/>
    <w:rsid w:val="00103805"/>
    <w:rsid w:val="00103FA1"/>
    <w:rsid w:val="00125488"/>
    <w:rsid w:val="00147AE9"/>
    <w:rsid w:val="00161221"/>
    <w:rsid w:val="00183B44"/>
    <w:rsid w:val="001915F3"/>
    <w:rsid w:val="001D1659"/>
    <w:rsid w:val="001E6AFE"/>
    <w:rsid w:val="001F5DCB"/>
    <w:rsid w:val="00242D23"/>
    <w:rsid w:val="002442DA"/>
    <w:rsid w:val="00247B7C"/>
    <w:rsid w:val="0027036E"/>
    <w:rsid w:val="00284C6C"/>
    <w:rsid w:val="002A2BC0"/>
    <w:rsid w:val="002A43B3"/>
    <w:rsid w:val="002B4369"/>
    <w:rsid w:val="002D013E"/>
    <w:rsid w:val="0035046B"/>
    <w:rsid w:val="00363CCA"/>
    <w:rsid w:val="00387DC5"/>
    <w:rsid w:val="003A223D"/>
    <w:rsid w:val="003A2F7B"/>
    <w:rsid w:val="00403099"/>
    <w:rsid w:val="00427B55"/>
    <w:rsid w:val="00447FA6"/>
    <w:rsid w:val="00483165"/>
    <w:rsid w:val="00491314"/>
    <w:rsid w:val="004933C7"/>
    <w:rsid w:val="004A23C3"/>
    <w:rsid w:val="004A7D24"/>
    <w:rsid w:val="004C344C"/>
    <w:rsid w:val="004C5CED"/>
    <w:rsid w:val="004D002C"/>
    <w:rsid w:val="004E50DD"/>
    <w:rsid w:val="00517CA9"/>
    <w:rsid w:val="0054295B"/>
    <w:rsid w:val="00545AB6"/>
    <w:rsid w:val="0058269E"/>
    <w:rsid w:val="00584ACE"/>
    <w:rsid w:val="0059391C"/>
    <w:rsid w:val="005A259F"/>
    <w:rsid w:val="005C734C"/>
    <w:rsid w:val="006101BB"/>
    <w:rsid w:val="006605F1"/>
    <w:rsid w:val="00683AA9"/>
    <w:rsid w:val="006B4259"/>
    <w:rsid w:val="006C1232"/>
    <w:rsid w:val="006D47E3"/>
    <w:rsid w:val="006F3FBE"/>
    <w:rsid w:val="00704817"/>
    <w:rsid w:val="00706364"/>
    <w:rsid w:val="00721197"/>
    <w:rsid w:val="0072129B"/>
    <w:rsid w:val="00722E89"/>
    <w:rsid w:val="00766373"/>
    <w:rsid w:val="007C7041"/>
    <w:rsid w:val="007E2B68"/>
    <w:rsid w:val="00805283"/>
    <w:rsid w:val="008243CC"/>
    <w:rsid w:val="00861DB0"/>
    <w:rsid w:val="0086322C"/>
    <w:rsid w:val="00893C39"/>
    <w:rsid w:val="008D6B82"/>
    <w:rsid w:val="00903F44"/>
    <w:rsid w:val="0092673B"/>
    <w:rsid w:val="00933E83"/>
    <w:rsid w:val="00946956"/>
    <w:rsid w:val="00950950"/>
    <w:rsid w:val="009519D5"/>
    <w:rsid w:val="00955F66"/>
    <w:rsid w:val="0097023F"/>
    <w:rsid w:val="00975307"/>
    <w:rsid w:val="009F2065"/>
    <w:rsid w:val="00A071AF"/>
    <w:rsid w:val="00A2018B"/>
    <w:rsid w:val="00A37BEF"/>
    <w:rsid w:val="00A41B31"/>
    <w:rsid w:val="00A460CB"/>
    <w:rsid w:val="00A55AB0"/>
    <w:rsid w:val="00AA7625"/>
    <w:rsid w:val="00AB1D83"/>
    <w:rsid w:val="00AB4260"/>
    <w:rsid w:val="00AB639F"/>
    <w:rsid w:val="00AB68C7"/>
    <w:rsid w:val="00AE6BC3"/>
    <w:rsid w:val="00B13C0A"/>
    <w:rsid w:val="00B26037"/>
    <w:rsid w:val="00B47427"/>
    <w:rsid w:val="00B5600B"/>
    <w:rsid w:val="00B70223"/>
    <w:rsid w:val="00B829DB"/>
    <w:rsid w:val="00B91BBD"/>
    <w:rsid w:val="00BB734C"/>
    <w:rsid w:val="00BD4347"/>
    <w:rsid w:val="00BD6243"/>
    <w:rsid w:val="00C2643F"/>
    <w:rsid w:val="00C73065"/>
    <w:rsid w:val="00C77ED4"/>
    <w:rsid w:val="00C97388"/>
    <w:rsid w:val="00CB645C"/>
    <w:rsid w:val="00CD113A"/>
    <w:rsid w:val="00CE28DD"/>
    <w:rsid w:val="00CE4764"/>
    <w:rsid w:val="00D23617"/>
    <w:rsid w:val="00D35A88"/>
    <w:rsid w:val="00D41370"/>
    <w:rsid w:val="00D5234D"/>
    <w:rsid w:val="00D75712"/>
    <w:rsid w:val="00D8041E"/>
    <w:rsid w:val="00D85E91"/>
    <w:rsid w:val="00D9534C"/>
    <w:rsid w:val="00E171E5"/>
    <w:rsid w:val="00E25E55"/>
    <w:rsid w:val="00E272B5"/>
    <w:rsid w:val="00E36641"/>
    <w:rsid w:val="00E44549"/>
    <w:rsid w:val="00E5030D"/>
    <w:rsid w:val="00E51C9B"/>
    <w:rsid w:val="00E718C9"/>
    <w:rsid w:val="00E86C52"/>
    <w:rsid w:val="00ED0174"/>
    <w:rsid w:val="00ED7BDF"/>
    <w:rsid w:val="00EF0D6F"/>
    <w:rsid w:val="00F06C91"/>
    <w:rsid w:val="00F321E5"/>
    <w:rsid w:val="00F42157"/>
    <w:rsid w:val="00F44726"/>
    <w:rsid w:val="00F45D5F"/>
    <w:rsid w:val="00F629F8"/>
    <w:rsid w:val="00F84B72"/>
    <w:rsid w:val="00FA45FC"/>
    <w:rsid w:val="00FB36B4"/>
    <w:rsid w:val="00FC150F"/>
    <w:rsid w:val="00FD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A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any-infotitle">
    <w:name w:val="company-info__title"/>
    <w:basedOn w:val="a0"/>
    <w:rsid w:val="00722E89"/>
  </w:style>
  <w:style w:type="paragraph" w:styleId="HTML">
    <w:name w:val="HTML Address"/>
    <w:basedOn w:val="a"/>
    <w:link w:val="HTML0"/>
    <w:uiPriority w:val="99"/>
    <w:semiHidden/>
    <w:unhideWhenUsed/>
    <w:rsid w:val="00722E8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22E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pytarget">
    <w:name w:val="copy_target"/>
    <w:basedOn w:val="a0"/>
    <w:rsid w:val="00722E89"/>
  </w:style>
  <w:style w:type="character" w:customStyle="1" w:styleId="company-infocontact">
    <w:name w:val="company-info__contact"/>
    <w:basedOn w:val="a0"/>
    <w:rsid w:val="00722E89"/>
  </w:style>
  <w:style w:type="character" w:customStyle="1" w:styleId="offscreen">
    <w:name w:val="offscreen"/>
    <w:basedOn w:val="a0"/>
    <w:rsid w:val="00722E89"/>
  </w:style>
  <w:style w:type="character" w:styleId="a4">
    <w:name w:val="Hyperlink"/>
    <w:basedOn w:val="a0"/>
    <w:uiPriority w:val="99"/>
    <w:unhideWhenUsed/>
    <w:rsid w:val="00722E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C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61D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schol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9FA9D-9477-4566-B607-3EFB477B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Делопроизводитель</cp:lastModifiedBy>
  <cp:revision>75</cp:revision>
  <cp:lastPrinted>2025-01-23T06:01:00Z</cp:lastPrinted>
  <dcterms:created xsi:type="dcterms:W3CDTF">2019-10-16T19:11:00Z</dcterms:created>
  <dcterms:modified xsi:type="dcterms:W3CDTF">2025-01-23T06:02:00Z</dcterms:modified>
</cp:coreProperties>
</file>