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77239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"Лянторская СОШ № 3"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3157918)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1"/>
      <w:r>
        <w:rPr>
          <w:rFonts w:ascii="Times New Roman" w:hAnsi="Times New Roman"/>
          <w:b/>
          <w:i w:val="false"/>
          <w:color w:val="000000"/>
          <w:sz w:val="28"/>
        </w:rPr>
        <w:t>Лянтор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2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3772393" w:id="3"/>
    <w:p>
      <w:pPr>
        <w:sectPr>
          <w:pgSz w:w="11906" w:h="16383" w:orient="portrait"/>
        </w:sectPr>
      </w:pPr>
    </w:p>
    <w:bookmarkEnd w:id="3"/>
    <w:bookmarkEnd w:id="0"/>
    <w:bookmarkStart w:name="block-23772392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5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3772392" w:id="6"/>
    <w:p>
      <w:pPr>
        <w:sectPr>
          <w:pgSz w:w="11906" w:h="16383" w:orient="portrait"/>
        </w:sectPr>
      </w:pPr>
    </w:p>
    <w:bookmarkEnd w:id="6"/>
    <w:bookmarkEnd w:id="4"/>
    <w:bookmarkStart w:name="block-23772387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23772387" w:id="8"/>
    <w:p>
      <w:pPr>
        <w:sectPr>
          <w:pgSz w:w="11906" w:h="16383" w:orient="portrait"/>
        </w:sectPr>
      </w:pPr>
    </w:p>
    <w:bookmarkEnd w:id="8"/>
    <w:bookmarkEnd w:id="7"/>
    <w:bookmarkStart w:name="block-2377238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23772388" w:id="11"/>
    <w:p>
      <w:pPr>
        <w:sectPr>
          <w:pgSz w:w="11906" w:h="16383" w:orient="portrait"/>
        </w:sectPr>
      </w:pPr>
    </w:p>
    <w:bookmarkEnd w:id="11"/>
    <w:bookmarkEnd w:id="9"/>
    <w:bookmarkStart w:name="block-2377238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772389" w:id="13"/>
    <w:p>
      <w:pPr>
        <w:sectPr>
          <w:pgSz w:w="16383" w:h="11906" w:orient="landscape"/>
        </w:sectPr>
      </w:pPr>
    </w:p>
    <w:bookmarkEnd w:id="13"/>
    <w:bookmarkEnd w:id="12"/>
    <w:bookmarkStart w:name="block-2377239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14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772390" w:id="15"/>
    <w:p>
      <w:pPr>
        <w:sectPr>
          <w:pgSz w:w="16383" w:h="11906" w:orient="landscape"/>
        </w:sectPr>
      </w:pPr>
    </w:p>
    <w:bookmarkEnd w:id="15"/>
    <w:bookmarkEnd w:id="14"/>
    <w:bookmarkStart w:name="block-2377239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3772391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