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77" w:rsidRPr="00A95177" w:rsidRDefault="00A95177" w:rsidP="00A9517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95177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95177" w:rsidRPr="00A95177" w:rsidRDefault="00A95177" w:rsidP="00A951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5177">
        <w:rPr>
          <w:rFonts w:ascii="Times New Roman" w:eastAsia="Calibri" w:hAnsi="Times New Roman" w:cs="Times New Roman"/>
          <w:b/>
          <w:sz w:val="24"/>
          <w:szCs w:val="24"/>
        </w:rPr>
        <w:t>«ЛЯНТОРСКАЯ СРЕДНЯЯ ОБЩЕОБРАЗОВАТЕЛЬНАЯ ШКОЛА №3»</w:t>
      </w:r>
    </w:p>
    <w:p w:rsidR="00A95177" w:rsidRPr="00A95177" w:rsidRDefault="00A95177" w:rsidP="002A0EB2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276"/>
        <w:gridCol w:w="5786"/>
        <w:gridCol w:w="4003"/>
      </w:tblGrid>
      <w:tr w:rsidR="00A95177" w:rsidRPr="00A95177" w:rsidTr="00F77CEA">
        <w:tc>
          <w:tcPr>
            <w:tcW w:w="276" w:type="dxa"/>
          </w:tcPr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95177" w:rsidRPr="00A95177" w:rsidRDefault="00A95177" w:rsidP="00F77CE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6" w:type="dxa"/>
          </w:tcPr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Чиркова В.В._________</w:t>
            </w:r>
          </w:p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«31» августа 2022</w:t>
            </w:r>
          </w:p>
        </w:tc>
        <w:tc>
          <w:tcPr>
            <w:tcW w:w="4003" w:type="dxa"/>
          </w:tcPr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«ЛСОШ №3»  </w:t>
            </w:r>
          </w:p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А.Н. Луценко __________</w:t>
            </w:r>
          </w:p>
          <w:p w:rsidR="00A95177" w:rsidRPr="00A95177" w:rsidRDefault="00A95177" w:rsidP="00F77CE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177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«31» августа 2022 № 775</w:t>
            </w:r>
          </w:p>
        </w:tc>
      </w:tr>
    </w:tbl>
    <w:p w:rsidR="00A95177" w:rsidRPr="00A95177" w:rsidRDefault="00A95177" w:rsidP="00A951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5177" w:rsidRPr="00A95177" w:rsidRDefault="00A95177" w:rsidP="00A951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5177" w:rsidRPr="002A0EB2" w:rsidRDefault="00A95177" w:rsidP="00A95177">
      <w:pPr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2A0EB2">
        <w:rPr>
          <w:rFonts w:ascii="Times New Roman" w:eastAsia="Calibri" w:hAnsi="Times New Roman" w:cs="Times New Roman"/>
          <w:b/>
          <w:sz w:val="56"/>
          <w:szCs w:val="56"/>
        </w:rPr>
        <w:t>РАБОЧАЯ  ПРОГРАММА</w:t>
      </w:r>
    </w:p>
    <w:p w:rsidR="00A95177" w:rsidRPr="00A95177" w:rsidRDefault="00A95177" w:rsidP="00A951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5177" w:rsidRPr="002A0EB2" w:rsidRDefault="00A95177" w:rsidP="00A95177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>курса   внеурочной деятельности</w:t>
      </w:r>
    </w:p>
    <w:p w:rsidR="00A95177" w:rsidRPr="002A0EB2" w:rsidRDefault="00A95177" w:rsidP="00A95177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>«Финансовая грамотность»</w:t>
      </w:r>
    </w:p>
    <w:p w:rsidR="00A95177" w:rsidRPr="002A0EB2" w:rsidRDefault="00A95177" w:rsidP="00A95177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>для 2-3 классов</w:t>
      </w:r>
    </w:p>
    <w:p w:rsidR="00A95177" w:rsidRPr="002A0EB2" w:rsidRDefault="00A95177" w:rsidP="00A95177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A95177" w:rsidRPr="002A0EB2" w:rsidRDefault="00A95177" w:rsidP="00A95177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 Направление: </w:t>
      </w:r>
      <w:r w:rsidR="00FA38E2">
        <w:rPr>
          <w:rFonts w:ascii="Times New Roman" w:eastAsia="Calibri" w:hAnsi="Times New Roman" w:cs="Times New Roman"/>
          <w:bCs/>
          <w:sz w:val="36"/>
          <w:szCs w:val="36"/>
        </w:rPr>
        <w:t>общеинтеллектуальное</w:t>
      </w:r>
    </w:p>
    <w:p w:rsidR="00A95177" w:rsidRPr="00A95177" w:rsidRDefault="00A95177" w:rsidP="00A951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0EB2">
        <w:rPr>
          <w:rFonts w:ascii="Times New Roman" w:eastAsia="Calibri" w:hAnsi="Times New Roman" w:cs="Times New Roman"/>
          <w:b/>
          <w:sz w:val="36"/>
          <w:szCs w:val="36"/>
        </w:rPr>
        <w:t xml:space="preserve">        </w:t>
      </w:r>
      <w:r w:rsidR="00FA38E2"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</w:t>
      </w:r>
      <w:r w:rsidRPr="002A0EB2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A95177" w:rsidRPr="00A95177" w:rsidRDefault="00A95177" w:rsidP="00A951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5177" w:rsidRPr="00DC6982" w:rsidRDefault="00A95177" w:rsidP="00A95177">
      <w:pPr>
        <w:jc w:val="center"/>
        <w:rPr>
          <w:rFonts w:ascii="Times New Roman" w:eastAsia="Calibri" w:hAnsi="Times New Roman" w:cs="Times New Roman"/>
          <w:b/>
          <w:color w:val="FFFFFF" w:themeColor="background1"/>
          <w:sz w:val="32"/>
          <w:szCs w:val="32"/>
        </w:rPr>
      </w:pPr>
      <w:r w:rsidRPr="002A0EB2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</w:t>
      </w:r>
      <w:bookmarkStart w:id="0" w:name="_GoBack"/>
      <w:r w:rsidRPr="00DC6982">
        <w:rPr>
          <w:rFonts w:ascii="Times New Roman" w:eastAsia="Calibri" w:hAnsi="Times New Roman" w:cs="Times New Roman"/>
          <w:b/>
          <w:color w:val="FFFFFF" w:themeColor="background1"/>
          <w:sz w:val="32"/>
          <w:szCs w:val="32"/>
        </w:rPr>
        <w:t>Разработал:</w:t>
      </w:r>
    </w:p>
    <w:p w:rsidR="00A95177" w:rsidRPr="00DC6982" w:rsidRDefault="00A95177" w:rsidP="00A95177">
      <w:pPr>
        <w:jc w:val="center"/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</w:pPr>
      <w:r w:rsidRPr="00DC6982"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  <w:t xml:space="preserve">                                 </w:t>
      </w:r>
      <w:r w:rsidR="002073B7" w:rsidRPr="00DC6982"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  <w:t xml:space="preserve">          </w:t>
      </w:r>
      <w:r w:rsidRPr="00DC6982"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  <w:t xml:space="preserve">  педагог внеурочной деятельности </w:t>
      </w:r>
    </w:p>
    <w:p w:rsidR="00A95177" w:rsidRPr="00DC6982" w:rsidRDefault="00FE0126" w:rsidP="00A95177">
      <w:pPr>
        <w:jc w:val="center"/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</w:pPr>
      <w:r w:rsidRPr="00DC6982"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  <w:t xml:space="preserve">                                          </w:t>
      </w:r>
      <w:r w:rsidR="00A95177" w:rsidRPr="00DC6982"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  <w:t xml:space="preserve"> Соколова Ирина Александровна</w:t>
      </w:r>
    </w:p>
    <w:bookmarkEnd w:id="0"/>
    <w:p w:rsidR="00A95177" w:rsidRPr="00A95177" w:rsidRDefault="00A95177" w:rsidP="00A951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3610" w:rsidRDefault="00E73610" w:rsidP="002A0EB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10" w:rsidRDefault="00E73610" w:rsidP="002A0EB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10" w:rsidRDefault="00E73610" w:rsidP="002A0EB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10" w:rsidRDefault="00E73610" w:rsidP="002A0EB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177" w:rsidRPr="002A0EB2" w:rsidRDefault="00A95177" w:rsidP="002A0EB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0EB2">
        <w:rPr>
          <w:rFonts w:ascii="Times New Roman" w:eastAsia="Calibri" w:hAnsi="Times New Roman" w:cs="Times New Roman"/>
          <w:b/>
          <w:sz w:val="28"/>
          <w:szCs w:val="28"/>
        </w:rPr>
        <w:t>г. Лянтор</w:t>
      </w:r>
    </w:p>
    <w:p w:rsidR="00E73610" w:rsidRPr="00E73610" w:rsidRDefault="00A95177" w:rsidP="00E73610">
      <w:pPr>
        <w:jc w:val="center"/>
        <w:rPr>
          <w:rStyle w:val="fontstyle01"/>
          <w:rFonts w:ascii="Times New Roman" w:eastAsia="Calibri" w:hAnsi="Times New Roman" w:cs="Times New Roman"/>
          <w:color w:val="auto"/>
          <w:sz w:val="28"/>
          <w:szCs w:val="28"/>
        </w:rPr>
      </w:pPr>
      <w:r w:rsidRPr="002A0EB2">
        <w:rPr>
          <w:rFonts w:ascii="Times New Roman" w:eastAsia="Calibri" w:hAnsi="Times New Roman" w:cs="Times New Roman"/>
          <w:b/>
          <w:sz w:val="28"/>
          <w:szCs w:val="28"/>
        </w:rPr>
        <w:t xml:space="preserve">        2022-2023 учебный го</w:t>
      </w:r>
    </w:p>
    <w:p w:rsidR="003659DE" w:rsidRDefault="003659DE" w:rsidP="0088179F">
      <w:pPr>
        <w:spacing w:line="240" w:lineRule="auto"/>
        <w:rPr>
          <w:rStyle w:val="fontstyle01"/>
          <w:rFonts w:ascii="Times New Roman" w:hAnsi="Times New Roman" w:cs="Times New Roman"/>
          <w:b/>
          <w:bCs/>
          <w:sz w:val="24"/>
          <w:szCs w:val="24"/>
        </w:rPr>
      </w:pPr>
    </w:p>
    <w:p w:rsidR="00E65CCB" w:rsidRPr="00E65CCB" w:rsidRDefault="0088179F" w:rsidP="00E65CCB">
      <w:pPr>
        <w:spacing w:line="240" w:lineRule="auto"/>
        <w:jc w:val="center"/>
        <w:rPr>
          <w:rStyle w:val="fontstyle01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E65CCB" w:rsidRPr="00E65CCB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</w:p>
    <w:p w:rsidR="00E65CCB" w:rsidRPr="00E65CCB" w:rsidRDefault="00E65CCB" w:rsidP="003659DE">
      <w:pPr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CCB">
        <w:rPr>
          <w:rFonts w:ascii="Times New Roman" w:hAnsi="Times New Roman" w:cs="Times New Roman"/>
          <w:b/>
          <w:bCs/>
          <w:sz w:val="24"/>
          <w:szCs w:val="24"/>
        </w:rPr>
        <w:t>Автор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E65CC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Корлюгова</w:t>
      </w:r>
      <w:r w:rsidR="00A822CB">
        <w:rPr>
          <w:rFonts w:ascii="Times New Roman" w:hAnsi="Times New Roman" w:cs="Times New Roman"/>
          <w:b/>
          <w:bCs/>
          <w:sz w:val="24"/>
          <w:szCs w:val="24"/>
        </w:rPr>
        <w:t>Ю.Н., Гоппе Е.Е.</w:t>
      </w:r>
    </w:p>
    <w:p w:rsidR="00E65CCB" w:rsidRPr="00E65CCB" w:rsidRDefault="00E65CCB" w:rsidP="00E65CCB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65CCB">
        <w:rPr>
          <w:rFonts w:ascii="Times New Roman" w:hAnsi="Times New Roman" w:cs="Times New Roman"/>
          <w:b/>
          <w:iCs/>
          <w:sz w:val="24"/>
          <w:szCs w:val="24"/>
        </w:rPr>
        <w:t>2 класс</w:t>
      </w:r>
    </w:p>
    <w:p w:rsidR="00E65CCB" w:rsidRDefault="00E65CCB" w:rsidP="00A822CB">
      <w:pPr>
        <w:tabs>
          <w:tab w:val="left" w:pos="566"/>
        </w:tabs>
        <w:ind w:firstLine="5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CC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822CB" w:rsidRPr="00A822CB" w:rsidRDefault="00BE6DD9" w:rsidP="00A822CB">
      <w:pPr>
        <w:tabs>
          <w:tab w:val="left" w:pos="566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Рабочая программа данного учебного курса </w:t>
      </w:r>
      <w:r w:rsidR="00A822CB" w:rsidRPr="00A822CB">
        <w:rPr>
          <w:rFonts w:ascii="Times New Roman" w:hAnsi="Times New Roman" w:cs="Times New Roman"/>
        </w:rPr>
        <w:t xml:space="preserve">курса внеурочной деятельности </w:t>
      </w:r>
      <w:r w:rsidR="0005662C">
        <w:rPr>
          <w:rFonts w:ascii="Times New Roman" w:hAnsi="Times New Roman" w:cs="Times New Roman"/>
        </w:rPr>
        <w:t>разработана в соответствии с требованиями:</w:t>
      </w:r>
    </w:p>
    <w:p w:rsidR="00A822CB" w:rsidRPr="00A822CB" w:rsidRDefault="00A822CB" w:rsidP="00A822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•Федерального закона от 29 декабря 2012 года № 273 «Об образовании в Российской Федерации»;</w:t>
      </w:r>
    </w:p>
    <w:p w:rsidR="00A822CB" w:rsidRPr="00A822CB" w:rsidRDefault="00A822CB" w:rsidP="00A822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</w:t>
      </w:r>
      <w:r w:rsidRPr="00A822CB">
        <w:rPr>
          <w:rFonts w:ascii="Times New Roman" w:hAnsi="Times New Roman" w:cs="Times New Roman"/>
        </w:rPr>
        <w:tab/>
        <w:t>Стратегии развития воспитания в Российской Федерации на период до 2025 года, утвержденной распоряжением Правительства от 29 мая 2015 года № 996-р;</w:t>
      </w:r>
    </w:p>
    <w:p w:rsidR="00A822CB" w:rsidRPr="00A822CB" w:rsidRDefault="00A822CB" w:rsidP="00A822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</w:t>
      </w:r>
      <w:r w:rsidRPr="00A822CB">
        <w:rPr>
          <w:rFonts w:ascii="Times New Roman" w:hAnsi="Times New Roman" w:cs="Times New Roman"/>
        </w:rPr>
        <w:tab/>
        <w:t>Федерального государственного образовательного стандарта начального общего образования, утвержденного приказом Минпросвещения от 31 мая 2021 года № 286;</w:t>
      </w:r>
    </w:p>
    <w:p w:rsidR="00A822CB" w:rsidRDefault="00A822CB" w:rsidP="00BE6D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CB">
        <w:rPr>
          <w:rFonts w:ascii="Times New Roman" w:hAnsi="Times New Roman" w:cs="Times New Roman"/>
        </w:rPr>
        <w:t>•</w:t>
      </w:r>
      <w:r w:rsidRPr="00A822CB">
        <w:rPr>
          <w:rFonts w:ascii="Times New Roman" w:hAnsi="Times New Roman" w:cs="Times New Roman"/>
        </w:rPr>
        <w:tab/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Минобрнауки от 18 августа 2017 года № 09-1672;</w:t>
      </w:r>
    </w:p>
    <w:p w:rsidR="00D04867" w:rsidRDefault="00A822CB" w:rsidP="0088179F">
      <w:pPr>
        <w:spacing w:after="0"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A822CB">
        <w:rPr>
          <w:rFonts w:ascii="Times New Roman" w:hAnsi="Times New Roman" w:cs="Times New Roman"/>
        </w:rPr>
        <w:t>•</w:t>
      </w:r>
      <w:r w:rsidR="0088179F">
        <w:rPr>
          <w:rFonts w:ascii="Times New Roman" w:hAnsi="Times New Roman" w:cs="Times New Roman"/>
        </w:rPr>
        <w:t xml:space="preserve">    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</w:rPr>
        <w:t>Основной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</w:rPr>
        <w:t>образовательной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</w:rPr>
        <w:t xml:space="preserve">программы  начального общего образования 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</w:rPr>
        <w:t>МБОУ «Лянторская СОШ №3», утвержденной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  <w:lang w:val="en-US"/>
        </w:rPr>
        <w:t> </w:t>
      </w:r>
      <w:r w:rsidR="00D04867" w:rsidRPr="00D53B83">
        <w:rPr>
          <w:rFonts w:ascii="Times New Roman" w:hAnsi="Times New Roman" w:cs="Times New Roman"/>
          <w:color w:val="242021"/>
          <w:sz w:val="24"/>
          <w:szCs w:val="24"/>
        </w:rPr>
        <w:t>приказом от 31.08.2022 № 775 (2-4 классы) в том числе с учетом рабочей программы воспитания.</w:t>
      </w:r>
    </w:p>
    <w:p w:rsidR="0088179F" w:rsidRPr="0088179F" w:rsidRDefault="0088179F" w:rsidP="0088179F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A822CB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          Авторская программа </w:t>
      </w:r>
      <w:r w:rsidRPr="00BC6B7E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5A786C">
        <w:rPr>
          <w:rFonts w:ascii="Times New Roman" w:hAnsi="Times New Roman" w:cs="Times New Roman"/>
          <w:sz w:val="24"/>
          <w:szCs w:val="24"/>
        </w:rPr>
        <w:t>«Ф</w:t>
      </w:r>
      <w:r w:rsidRPr="005A786C">
        <w:rPr>
          <w:rFonts w:ascii="Times New Roman" w:hAnsi="Times New Roman" w:cs="Times New Roman"/>
        </w:rPr>
        <w:t>инансовая грамотность</w:t>
      </w:r>
      <w:r w:rsidRPr="005A786C">
        <w:rPr>
          <w:rFonts w:ascii="Times New Roman" w:hAnsi="Times New Roman" w:cs="Times New Roman"/>
          <w:sz w:val="24"/>
          <w:szCs w:val="24"/>
        </w:rPr>
        <w:t>»</w:t>
      </w:r>
      <w:r w:rsidRPr="00BC6B7E">
        <w:rPr>
          <w:rFonts w:ascii="Times New Roman" w:hAnsi="Times New Roman" w:cs="Times New Roman"/>
          <w:sz w:val="24"/>
          <w:szCs w:val="24"/>
        </w:rPr>
        <w:t xml:space="preserve">  для</w:t>
      </w:r>
      <w:r>
        <w:rPr>
          <w:rFonts w:ascii="Times New Roman" w:hAnsi="Times New Roman" w:cs="Times New Roman"/>
          <w:sz w:val="24"/>
          <w:szCs w:val="24"/>
        </w:rPr>
        <w:t xml:space="preserve"> 2-3</w:t>
      </w:r>
      <w:r w:rsidRPr="00BC6B7E">
        <w:rPr>
          <w:rFonts w:ascii="Times New Roman" w:hAnsi="Times New Roman" w:cs="Times New Roman"/>
          <w:sz w:val="24"/>
          <w:szCs w:val="24"/>
        </w:rPr>
        <w:t xml:space="preserve">классов  </w:t>
      </w:r>
      <w:r>
        <w:rPr>
          <w:rFonts w:ascii="Times New Roman" w:hAnsi="Times New Roman" w:cs="Times New Roman"/>
          <w:sz w:val="24"/>
          <w:szCs w:val="24"/>
        </w:rPr>
        <w:t>Корлюговой Ю.Н., Гоппе Е.Е., 2020г</w:t>
      </w:r>
    </w:p>
    <w:p w:rsidR="00A95177" w:rsidRPr="00914AF4" w:rsidRDefault="00914AF4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914AF4">
        <w:rPr>
          <w:rFonts w:ascii="Times New Roman" w:hAnsi="Times New Roman" w:cs="Times New Roman"/>
          <w:b/>
          <w:bCs/>
          <w:color w:val="242021"/>
          <w:sz w:val="24"/>
          <w:szCs w:val="24"/>
        </w:rPr>
        <w:t>Цели изучения курса «Финансовая грамотность»:</w:t>
      </w:r>
      <w:r w:rsidRPr="00914AF4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t>• развитие основ экономического образа мышления;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• воспитание ответственного и грамотного финансового поведения;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• развитие учебно-познавательного интереса в области экономических отношений в семье;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• формирование опыта применения полученных знаний и умений для решения элементарных вопросов в сфере финансовых отношений в семье, а также при выполнении учебно-исследовательской</w:t>
      </w:r>
      <w:r w:rsidRPr="00914AF4">
        <w:rPr>
          <w:rFonts w:ascii="Times New Roman" w:hAnsi="Times New Roman" w:cs="Times New Roman"/>
          <w:color w:val="242021"/>
          <w:sz w:val="24"/>
          <w:szCs w:val="24"/>
        </w:rPr>
        <w:br/>
        <w:t>и проектной деятельности.</w:t>
      </w:r>
    </w:p>
    <w:p w:rsidR="00914AF4" w:rsidRPr="00914AF4" w:rsidRDefault="00914AF4" w:rsidP="00914AF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AF4">
        <w:rPr>
          <w:rFonts w:ascii="Times New Roman" w:hAnsi="Times New Roman" w:cs="Times New Roman"/>
          <w:b/>
          <w:bCs/>
          <w:sz w:val="24"/>
          <w:szCs w:val="24"/>
        </w:rPr>
        <w:t>Планируемые результаты освоения   курса внеурочной деятельности</w:t>
      </w:r>
    </w:p>
    <w:p w:rsidR="00914AF4" w:rsidRPr="00914AF4" w:rsidRDefault="00914AF4" w:rsidP="00914AF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AF4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</w:p>
    <w:p w:rsidR="00914AF4" w:rsidRPr="00914AF4" w:rsidRDefault="00914AF4" w:rsidP="00914AF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AF4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914AF4" w:rsidRPr="00EA7483" w:rsidRDefault="00914AF4" w:rsidP="00914AF4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t>Личностные результаты изучения курса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«Финансовая грамотность»: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t>• осознание себя как члена семьи и общества;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овладение начальными навыками адаптации в сфере финансовых отношений;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познавательный интерес к учебному материалу курса и способам решения элементарных финансовых задач;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осознание личной ответственности за свои поступки в финансовой сфере;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ориентирование в нравственном содержании как собственных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действий в области финансов, так и действий окружающих;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безграничности потребностей людей и ограниченности ресурсов (денег);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различия между расходами на товары и услуги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первой необходимости, между расходами на дополнительные нужды и «лишними» расходами;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навыки сотрудничества со взрослыми и сверстниками в игровых и реальных финансовых ситуациях.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lastRenderedPageBreak/>
        <w:t>Ученик младших классов также получит возможность для формирования: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понимания необходимости освоения основ финансовой грамотности, выраженного в преобладании учебно-познавательных мотивов;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положительной дифференцированной самооценки на основе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критерия успешности реализации социальной роли финансово грамотного школьника;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эмпатии как осознанного понимания чувств другого человека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сопереживания его эмоциональному состоянию, выражающейся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 поступках, направленных на помощь другим и обеспечение их благополучия.</w:t>
      </w:r>
    </w:p>
    <w:p w:rsidR="00914AF4" w:rsidRPr="00EA7483" w:rsidRDefault="00914AF4" w:rsidP="00EA7483">
      <w:pPr>
        <w:spacing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t>Метапредметные результаты изучения курса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«Финансовая грамотность»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t>Познавательные:</w:t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t>• использование различных способов поиска, сбора, обработки, анализа и представления простой финансовой информации;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использование логических действий сравнения преимуществ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недостатков разных видов денег, сопоставления величины доходов и расходов, обобщения, классификации, установления аналогий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причинно-следственных связей между финансовым поведением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человека и его благосостоянием;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построение рассуждений на финансовые темы, отнесение явления или объекта к изученным финансовым понятиям;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использование знаково-символических средств, в том числе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моделей и схем, для решения финансовых задач;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владение элементарными способами решения проблем творческого и поискового характера.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представлять финансовую информацию с помощью ИКТ;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осуществлять под руководством учителя элементарную проектную деятельность в малых группах: формулировать проблему,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разрабатывать замысел, находить пути его реализации, демонстрировать готовый продукт;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осуществлять выбор наиболее эффективных способов решения финансовых задач в зависимости от конкретных условий.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t>Регулятивные:</w:t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t>• определение личных целей по изучению финансовой грамотности;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постановка финансовых целей, умение составлять простые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планы своих действий в соответствии с финансовой задачей и условиями её реализации;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проявление познавательной и творческой инициативы в применении финансовых знаний для решения элементарных вопросов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 области экономики семьи;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выполнение пошагового контроля своих учебных действий,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итоговый контроль и оценка результата;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оценка правильности выполнения финансовых действий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способов решения элементарных финансовых задач;</w:t>
      </w:r>
    </w:p>
    <w:p w:rsidR="00914AF4" w:rsidRPr="00EA7483" w:rsidRDefault="00914AF4" w:rsidP="00EA7483">
      <w:pPr>
        <w:spacing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корректирование учебных действий после их выполнения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на основе оценки и учёта выявленных ошибок;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корректирование своих действий с учетом рекомендаций одноклассников, учителей, родителей;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использование цифровой формы записи хода и результатов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решения финансовой задачи.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преобразовывать практическую финансовую задачу в познавательную;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 xml:space="preserve">• проявлять познавательную инициативу в учебном сотрудничестве при выполнении </w:t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учебного мини-исследования или проекта;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самостоятельно учитывать выделенные учителем ориентиры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действия в новом учебном материале;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самостоятельно оценивать правильность выполнения учебного действия и корректировать его при необходимости.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21"/>
          <w:rFonts w:ascii="Times New Roman" w:hAnsi="Times New Roman" w:cs="Times New Roman"/>
          <w:sz w:val="24"/>
          <w:szCs w:val="24"/>
        </w:rPr>
        <w:t>Коммуникативные:</w:t>
      </w:r>
      <w:r w:rsidRPr="00EA7483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осознанно и произвольно создавать сообщения на финансовые темы в устной и письменной форме;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слушать собеседника, вести диалог по теме и ориентироваться на позицию партнёра в общении и взаимодействии;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признавать возможность существования различных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точек зрения и право каждого иметь своё мнение;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излагать своё мнение и аргументировать свою точку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зрения и оценку финансовых действий и решений;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договариваться о распределении функций и ролей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в совместной деятельности при выполнении учебного проекта и мини-исследования, в учебной игре;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умение осуществлять контроль и самоконтроль, адекватно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оценивать собственное финансовое поведение и поведение окружающих.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учитывать разные мнения и интересы, обосновывать собственную позицию в обсуждении финансовых целей и решений;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формулировать вопросы, необходимые для организации собственной деятельности и сотрудничества с партнёром;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• оказывать в учебном сотрудничестве необходимую помощь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A7483">
        <w:rPr>
          <w:rStyle w:val="fontstyle01"/>
          <w:rFonts w:ascii="Times New Roman" w:hAnsi="Times New Roman" w:cs="Times New Roman"/>
          <w:sz w:val="24"/>
          <w:szCs w:val="24"/>
        </w:rPr>
        <w:t>партнёрам.</w:t>
      </w:r>
    </w:p>
    <w:p w:rsidR="00914AF4" w:rsidRPr="00EA7483" w:rsidRDefault="00914AF4" w:rsidP="00EA7483">
      <w:pPr>
        <w:spacing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t>Предметные результаты изучения курса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«Финансовая грамотность»:</w:t>
      </w:r>
      <w:r w:rsidRPr="00EA7483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t>• правильно использовать изученные предметные понятия (обмен,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товар, деньги, покупка, продажа, сдача, бумажные и металлические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деньги, валюта, виды денег, банк, банковская карта, доходы и расходы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семьи, пособия, сбережения, семейный бюджет, банковский вклад);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причин обмена товарами и умение приводить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примеры обмена;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проблем, возникающих при обмене товарами,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и умение их объяснить;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приводить примеры товарных денег;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объяснять на простых примерах, что деньги – средство обмена, а не благо;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того, что деньги зарабатываются трудом;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описывать виды и функции денег, объяснять, что такое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безналичный расчёт и пластиковая карта;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называть основные источники доходов семьи, приводить примеры регулярных и нерегулярных доходов семьи;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называть основные направления расходов семьи,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приводить примеры обязательных и необходимых расходов семьи,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а также различать планируемые и непредвиденные расходы;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считать доходы и расходы семьи, составлять семейный бюджет на условных примерах;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объяснять способы сокращения расходов и увеличения сбережений семьи;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понимание роли банков; умение объяснять, для чего делают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вклады и берут кредиты;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 xml:space="preserve">• знание ситуаций, при которых государство выплачивает пособия, и умение приводить 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lastRenderedPageBreak/>
        <w:t>примеры пособий;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умение объяснять, что такое валюта, и приводить примеры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валют.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Ученик младших классов также получит возможность научиться: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распознавать финансовую информацию, представленную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в разных формах (текст, таблица, диаграмма);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• объяснять финансовую информацию, сравнивать и обобщать</w:t>
      </w:r>
      <w:r w:rsidRPr="00EA7483">
        <w:rPr>
          <w:rFonts w:ascii="Times New Roman" w:hAnsi="Times New Roman" w:cs="Times New Roman"/>
          <w:color w:val="242021"/>
          <w:sz w:val="24"/>
          <w:szCs w:val="24"/>
        </w:rPr>
        <w:br/>
        <w:t>данные, полученные при проведении элементарного учебного исследования, делать выводы.</w:t>
      </w:r>
    </w:p>
    <w:p w:rsidR="001E0C9C" w:rsidRPr="001E0C9C" w:rsidRDefault="001E0C9C" w:rsidP="001E0C9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0C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1E0C9C" w:rsidRDefault="001E0C9C" w:rsidP="00EA7483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81760B" w:rsidRPr="00BA0CA4" w:rsidRDefault="0081760B" w:rsidP="00EA7483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A0CA4">
        <w:rPr>
          <w:rFonts w:ascii="Times New Roman" w:hAnsi="Times New Roman" w:cs="Times New Roman"/>
          <w:sz w:val="24"/>
          <w:szCs w:val="24"/>
          <w:lang w:eastAsia="ru-RU"/>
        </w:rPr>
        <w:t>Часть 1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Что такое деньги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Откуда взялись деньги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Рассмотрим деньги поближе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Защита денег от подделок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Какие деньги были раньше в россии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Современные деньги России и других стран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Учимся обращаться с деньгами</w:t>
      </w:r>
    </w:p>
    <w:p w:rsid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Что мы узнали о деньгах?</w:t>
      </w:r>
    </w:p>
    <w:p w:rsidR="0081760B" w:rsidRPr="00EA7483" w:rsidRDefault="0081760B" w:rsidP="00BA0CA4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Часть 2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Откуда в семье берутся деньги?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На что тратятся деньги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Как с умом управлять своими деньгами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Как считать доходы и расходы семьи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Как делать сбережения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Учимся делать сбережения</w:t>
      </w:r>
    </w:p>
    <w:p w:rsidR="00EA7483" w:rsidRP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Учимся считать доходы и расходы семьи</w:t>
      </w:r>
    </w:p>
    <w:p w:rsidR="00EA7483" w:rsidRDefault="00EA7483" w:rsidP="00EA748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A7483">
        <w:rPr>
          <w:rFonts w:ascii="Times New Roman" w:hAnsi="Times New Roman" w:cs="Times New Roman"/>
          <w:sz w:val="24"/>
          <w:szCs w:val="24"/>
          <w:lang w:eastAsia="ru-RU"/>
        </w:rPr>
        <w:t>Что мы узнали о доходах и расходах семьи?</w:t>
      </w:r>
    </w:p>
    <w:p w:rsidR="00D15D7F" w:rsidRPr="00D15D7F" w:rsidRDefault="00D15D7F" w:rsidP="00D15D7F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t>Часть 1 (занятия 1–8)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t>Содержание занятий 1–8 раскрывает тему «Что такое деньгии для чего они нужны».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Базовые понятия: 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t>обмен, товар, покупка, продажа, деньги,сдача, монеты, купюры (банкноты), виды денег, банк, банковскаякарта.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t>Планируемые результаты обучения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Личностные результаты: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t>• понимать, что деньги – средство обмена, а не благо;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осознавать ответственность за расходование денег.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t>Метапредметные результаты: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t>• использовать различные способы поиска, сбора и представления информации об истории возникновения денег и их назначении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в современной жизни людей;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использовать логические действия сравнения различных видов денег;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работать в малой группе (распределять обязанности, представлять результаты работы группы).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t>Предметные результаты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t>Базовый уровень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Обучающийся научится: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 xml:space="preserve">• объяснять с помощью примеров значения предметных понятий (обмен, товар, покупка, продажа, деньги, сдача, бумажные и металлические деньги, валюта, наличные деньги, 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lastRenderedPageBreak/>
        <w:t>безналичные деньги,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электронные деньги, банк, банкомат, банковская карта);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называть признаки денег;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описывать ситуации, в которых используются деньги;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приводить примеры обмена;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приводить примеры товарных денег;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называть отличия между монетами и бумажными деньгами;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объяснять, почему изготовление фальшивых денег является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преступлением;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считать деньги;</w:t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правильно считать сдачу;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называть отличия между наличными и безналичными деньгами;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решать задачи с элементарными денежными расчётами;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составлять задачи с элементарными денежными расчётами.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21"/>
          <w:rFonts w:ascii="Times New Roman" w:hAnsi="Times New Roman" w:cs="Times New Roman"/>
          <w:sz w:val="24"/>
          <w:szCs w:val="24"/>
        </w:rPr>
        <w:t>Повышенный уровень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характеризовать товарные деньги;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объяснять, для чего нужны деньги.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31"/>
          <w:rFonts w:ascii="Times New Roman" w:hAnsi="Times New Roman" w:cs="Times New Roman"/>
          <w:sz w:val="24"/>
          <w:szCs w:val="24"/>
        </w:rPr>
        <w:t>Часть 2 (занятия 9–16)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Содержание занятий 9–16 раскрывает тему «Что такое семейный бюджет».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31"/>
          <w:rFonts w:ascii="Times New Roman" w:hAnsi="Times New Roman" w:cs="Times New Roman"/>
          <w:sz w:val="24"/>
          <w:szCs w:val="24"/>
        </w:rPr>
        <w:t xml:space="preserve">Базовые понятия: </w:t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доходы, регулярные и нерегулярные доходы, заработная плата, пособия, банковский вклад, кредит; расходы,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обязательные и необязательные расходы, непредвиденные расходы,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сбережения, виды сбережений.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31"/>
          <w:rFonts w:ascii="Times New Roman" w:hAnsi="Times New Roman" w:cs="Times New Roman"/>
          <w:sz w:val="24"/>
          <w:szCs w:val="24"/>
        </w:rPr>
        <w:t>Планируемые результаты обучения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Style w:val="fontstyle41"/>
          <w:rFonts w:ascii="Times New Roman" w:hAnsi="Times New Roman" w:cs="Times New Roman"/>
          <w:sz w:val="24"/>
          <w:szCs w:val="24"/>
        </w:rPr>
        <w:t>Личностные результаты: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понимать, что деньги зарабатываются трудом человека;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понимать безграничность потребностей людей и ограниченность ресурсов (денег);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понимать разницу между базовыми потребностями людей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и их желаниями.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Style w:val="fontstyle41"/>
          <w:rFonts w:ascii="Times New Roman" w:hAnsi="Times New Roman" w:cs="Times New Roman"/>
          <w:sz w:val="24"/>
          <w:szCs w:val="24"/>
        </w:rPr>
        <w:t>Метапредметные результаты: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Style w:val="fontstyle01"/>
          <w:rFonts w:ascii="Times New Roman" w:hAnsi="Times New Roman" w:cs="Times New Roman"/>
          <w:sz w:val="24"/>
          <w:szCs w:val="24"/>
        </w:rPr>
        <w:t>• использовать различные способы поиска, сбора и представления информации о доходах и расходах семейного бюджета, правилах его составления;</w:t>
      </w:r>
    </w:p>
    <w:p w:rsidR="00000FF1" w:rsidRPr="00D15D7F" w:rsidRDefault="00D15D7F" w:rsidP="00D15D7F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D15D7F">
        <w:rPr>
          <w:rFonts w:ascii="Times New Roman" w:hAnsi="Times New Roman" w:cs="Times New Roman"/>
          <w:color w:val="242021"/>
          <w:sz w:val="24"/>
          <w:szCs w:val="24"/>
        </w:rPr>
        <w:t>использовать логические действия сравнения основных источников доходов семьи, основных направлений расходов семьи, сопоставления величины доходов и расходов в бюджете семьи;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работать в малых группах (согласовывать общую цель, распределять обязанности, составлять план действий, оформлять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и представлять результаты работы группы).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t>Предметные результаты:</w:t>
      </w:r>
      <w:r w:rsidRPr="00D15D7F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t>Базовый уровень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Обучающийся научится: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объяснять с помощью примеров значения предметных понятий (доходы, регулярные и нерегулярные доходы, заработная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плата, пособия, пенсия, аренда, банковский вклад, кредит, расходы, обязательные и необязательные расходы, планируемые расходы, непредвиденные расходы, сбережения, виды сбережений,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экономия);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называть и приводить примеры основных источников доходов семьи;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lastRenderedPageBreak/>
        <w:t>• приводить примеры регулярных и нерегулярных доходов;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называть и приводить примеры основных направлений расходов семьи;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приводить примеры обязательных и необходимых расходов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семьи;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приводить примеры планируемых и непредвиденных расходов семьи;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сравнивать покупки по степени необходимости (обязательные, необязательные, лишние);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объяснять, как появляются долги и чем они опасны;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считать доходы и расходы семьи;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называть способы сокращения расходов и экономии;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называть способы увеличения доходов семьи;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приводить примеры различных видов сбережений;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объяснять, для чего делают вклады и берут кредиты в банке;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• составлять бюджет семьи на простых условных примерах.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Повышенный уровень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Обучающийся получит возможность научиться обосновывать</w:t>
      </w:r>
      <w:r w:rsidRPr="00D15D7F">
        <w:rPr>
          <w:rFonts w:ascii="Times New Roman" w:hAnsi="Times New Roman" w:cs="Times New Roman"/>
          <w:color w:val="242021"/>
          <w:sz w:val="24"/>
          <w:szCs w:val="24"/>
        </w:rPr>
        <w:br/>
        <w:t>целесообразность приобретения желаемого блага в условиях ограниченности семейного бюджета.</w:t>
      </w:r>
      <w:r w:rsidR="00000FF1" w:rsidRPr="00D15D7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00FF1" w:rsidRPr="008160D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</w:t>
      </w:r>
      <w:r w:rsidR="008160D2" w:rsidRPr="008160D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организации</w:t>
      </w:r>
      <w:r w:rsidR="00000FF1" w:rsidRPr="008160D2">
        <w:rPr>
          <w:rFonts w:ascii="Times New Roman" w:hAnsi="Times New Roman" w:cs="Times New Roman"/>
          <w:sz w:val="24"/>
          <w:szCs w:val="24"/>
          <w:lang w:eastAsia="ru-RU"/>
        </w:rPr>
        <w:br/>
        <w:t>Работа над проектной задачей</w:t>
      </w:r>
      <w:r w:rsidR="008160D2">
        <w:rPr>
          <w:rFonts w:ascii="Times New Roman" w:hAnsi="Times New Roman" w:cs="Times New Roman"/>
          <w:sz w:val="24"/>
          <w:szCs w:val="24"/>
          <w:lang w:eastAsia="ru-RU"/>
        </w:rPr>
        <w:t>, р</w:t>
      </w:r>
      <w:r w:rsidR="00000FF1" w:rsidRPr="008160D2">
        <w:rPr>
          <w:rFonts w:ascii="Times New Roman" w:hAnsi="Times New Roman" w:cs="Times New Roman"/>
          <w:sz w:val="24"/>
          <w:szCs w:val="24"/>
          <w:lang w:eastAsia="ru-RU"/>
        </w:rPr>
        <w:t>ешение кроссворда и анаграммы</w:t>
      </w:r>
      <w:r w:rsidR="008160D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160D2">
        <w:rPr>
          <w:rFonts w:ascii="Times New Roman" w:hAnsi="Times New Roman" w:cs="Times New Roman"/>
          <w:sz w:val="24"/>
          <w:szCs w:val="24"/>
        </w:rPr>
        <w:t>м</w:t>
      </w:r>
      <w:r w:rsidR="00000FF1" w:rsidRPr="008160D2">
        <w:rPr>
          <w:rFonts w:ascii="Times New Roman" w:hAnsi="Times New Roman" w:cs="Times New Roman"/>
          <w:sz w:val="24"/>
          <w:szCs w:val="24"/>
        </w:rPr>
        <w:t>ини-исследование</w:t>
      </w:r>
      <w:r w:rsidR="008160D2">
        <w:rPr>
          <w:rFonts w:ascii="Times New Roman" w:hAnsi="Times New Roman" w:cs="Times New Roman"/>
          <w:sz w:val="24"/>
          <w:szCs w:val="24"/>
        </w:rPr>
        <w:t>,</w:t>
      </w:r>
      <w:r w:rsidR="00000FF1" w:rsidRPr="008160D2">
        <w:rPr>
          <w:rFonts w:ascii="Times New Roman" w:hAnsi="Times New Roman" w:cs="Times New Roman"/>
          <w:sz w:val="24"/>
          <w:szCs w:val="24"/>
        </w:rPr>
        <w:br/>
      </w:r>
      <w:r w:rsidR="008160D2">
        <w:rPr>
          <w:rFonts w:ascii="Times New Roman" w:hAnsi="Times New Roman" w:cs="Times New Roman"/>
          <w:sz w:val="24"/>
          <w:szCs w:val="24"/>
        </w:rPr>
        <w:t>п</w:t>
      </w:r>
      <w:r w:rsidR="00000FF1" w:rsidRPr="008160D2">
        <w:rPr>
          <w:rFonts w:ascii="Times New Roman" w:hAnsi="Times New Roman" w:cs="Times New Roman"/>
          <w:sz w:val="24"/>
          <w:szCs w:val="24"/>
        </w:rPr>
        <w:t>рактическое занятие</w:t>
      </w:r>
      <w:r w:rsidR="008160D2">
        <w:rPr>
          <w:rFonts w:ascii="Times New Roman" w:hAnsi="Times New Roman" w:cs="Times New Roman"/>
          <w:sz w:val="24"/>
          <w:szCs w:val="24"/>
        </w:rPr>
        <w:t>, ролевая и</w:t>
      </w:r>
      <w:r w:rsidR="00000FF1" w:rsidRPr="008160D2">
        <w:rPr>
          <w:rFonts w:ascii="Times New Roman" w:hAnsi="Times New Roman" w:cs="Times New Roman"/>
          <w:sz w:val="24"/>
          <w:szCs w:val="24"/>
        </w:rPr>
        <w:t>гра</w:t>
      </w:r>
      <w:r w:rsidR="008160D2">
        <w:rPr>
          <w:rFonts w:ascii="Times New Roman" w:hAnsi="Times New Roman" w:cs="Times New Roman"/>
          <w:sz w:val="24"/>
          <w:szCs w:val="24"/>
        </w:rPr>
        <w:t>, у</w:t>
      </w:r>
      <w:r w:rsidR="00000FF1" w:rsidRPr="008160D2">
        <w:rPr>
          <w:rFonts w:ascii="Times New Roman" w:hAnsi="Times New Roman" w:cs="Times New Roman"/>
          <w:sz w:val="24"/>
          <w:szCs w:val="24"/>
        </w:rPr>
        <w:t>чебная экскурсия</w:t>
      </w:r>
      <w:r w:rsidR="008160D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160D2">
        <w:rPr>
          <w:rFonts w:ascii="Times New Roman" w:hAnsi="Times New Roman" w:cs="Times New Roman"/>
          <w:sz w:val="24"/>
          <w:szCs w:val="24"/>
        </w:rPr>
        <w:t>в</w:t>
      </w:r>
      <w:r w:rsidR="00000FF1" w:rsidRPr="008160D2">
        <w:rPr>
          <w:rFonts w:ascii="Times New Roman" w:hAnsi="Times New Roman" w:cs="Times New Roman"/>
          <w:sz w:val="24"/>
          <w:szCs w:val="24"/>
        </w:rPr>
        <w:t>икторина</w:t>
      </w:r>
      <w:r w:rsidR="008160D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160D2">
        <w:rPr>
          <w:rFonts w:ascii="Times New Roman" w:hAnsi="Times New Roman" w:cs="Times New Roman"/>
          <w:sz w:val="24"/>
          <w:szCs w:val="24"/>
        </w:rPr>
        <w:t>п</w:t>
      </w:r>
      <w:r w:rsidR="008160D2" w:rsidRPr="008160D2">
        <w:rPr>
          <w:rFonts w:ascii="Times New Roman" w:hAnsi="Times New Roman" w:cs="Times New Roman"/>
          <w:sz w:val="24"/>
          <w:szCs w:val="24"/>
        </w:rPr>
        <w:t>остер</w:t>
      </w:r>
      <w:r w:rsidR="008160D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160D2">
        <w:rPr>
          <w:rFonts w:ascii="Times New Roman" w:hAnsi="Times New Roman" w:cs="Times New Roman"/>
          <w:sz w:val="24"/>
          <w:szCs w:val="24"/>
        </w:rPr>
        <w:t>и</w:t>
      </w:r>
      <w:r w:rsidR="008160D2" w:rsidRPr="008160D2">
        <w:rPr>
          <w:rFonts w:ascii="Times New Roman" w:hAnsi="Times New Roman" w:cs="Times New Roman"/>
          <w:sz w:val="24"/>
          <w:szCs w:val="24"/>
        </w:rPr>
        <w:t>нтеллект-карта</w:t>
      </w:r>
      <w:r w:rsidR="008160D2">
        <w:rPr>
          <w:rFonts w:ascii="Times New Roman" w:hAnsi="Times New Roman" w:cs="Times New Roman"/>
          <w:sz w:val="24"/>
          <w:szCs w:val="24"/>
        </w:rPr>
        <w:t>,у</w:t>
      </w:r>
      <w:r w:rsidR="008160D2" w:rsidRPr="008160D2">
        <w:rPr>
          <w:rFonts w:ascii="Times New Roman" w:hAnsi="Times New Roman" w:cs="Times New Roman"/>
          <w:sz w:val="24"/>
          <w:szCs w:val="24"/>
        </w:rPr>
        <w:t>чебный проект</w:t>
      </w:r>
      <w:r w:rsidR="008160D2">
        <w:rPr>
          <w:rFonts w:ascii="Times New Roman" w:hAnsi="Times New Roman" w:cs="Times New Roman"/>
          <w:sz w:val="24"/>
          <w:szCs w:val="24"/>
        </w:rPr>
        <w:t>.</w:t>
      </w:r>
    </w:p>
    <w:p w:rsidR="0081760B" w:rsidRPr="0081760B" w:rsidRDefault="0081760B" w:rsidP="008176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60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1760B" w:rsidRDefault="0081760B" w:rsidP="0081760B">
      <w:pPr>
        <w:pStyle w:val="ParagraphStyle"/>
        <w:jc w:val="center"/>
        <w:rPr>
          <w:rFonts w:ascii="Times New Roman" w:hAnsi="Times New Roman"/>
          <w:b/>
        </w:rPr>
      </w:pPr>
      <w:r w:rsidRPr="0081760B">
        <w:rPr>
          <w:rFonts w:ascii="Times New Roman" w:hAnsi="Times New Roman"/>
          <w:b/>
        </w:rPr>
        <w:t>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1979"/>
      </w:tblGrid>
      <w:tr w:rsidR="0081760B" w:rsidTr="0081760B">
        <w:tc>
          <w:tcPr>
            <w:tcW w:w="562" w:type="dxa"/>
            <w:vAlign w:val="center"/>
          </w:tcPr>
          <w:p w:rsidR="0081760B" w:rsidRPr="0081760B" w:rsidRDefault="0081760B" w:rsidP="0081760B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 w:rsidRPr="0081760B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804" w:type="dxa"/>
            <w:vAlign w:val="center"/>
          </w:tcPr>
          <w:p w:rsidR="0081760B" w:rsidRPr="0081760B" w:rsidRDefault="0081760B" w:rsidP="0081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0B" w:rsidRPr="0081760B" w:rsidRDefault="0081760B" w:rsidP="0081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0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раздела/темы</w:t>
            </w:r>
          </w:p>
          <w:p w:rsidR="0081760B" w:rsidRPr="0081760B" w:rsidRDefault="0081760B" w:rsidP="0081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0B" w:rsidRPr="0081760B" w:rsidRDefault="0081760B" w:rsidP="0081760B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9" w:type="dxa"/>
            <w:vAlign w:val="center"/>
          </w:tcPr>
          <w:p w:rsidR="0081760B" w:rsidRPr="0081760B" w:rsidRDefault="0081760B" w:rsidP="0081760B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 w:rsidRPr="0081760B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81760B" w:rsidTr="0039697B">
        <w:tc>
          <w:tcPr>
            <w:tcW w:w="7366" w:type="dxa"/>
            <w:gridSpan w:val="2"/>
          </w:tcPr>
          <w:p w:rsidR="0081760B" w:rsidRDefault="0081760B" w:rsidP="0081760B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 1</w:t>
            </w:r>
          </w:p>
        </w:tc>
        <w:tc>
          <w:tcPr>
            <w:tcW w:w="1979" w:type="dxa"/>
          </w:tcPr>
          <w:p w:rsidR="0081760B" w:rsidRDefault="0081760B" w:rsidP="0081760B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деньги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Откуда взялись деньги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Рассмотрим деньги поближе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денег от подделок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деньги были раньше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оссии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деньги России и других стран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обращаться с деньгами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ParagraphStyle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Что мы узнали о деньгах</w:t>
            </w:r>
          </w:p>
        </w:tc>
        <w:tc>
          <w:tcPr>
            <w:tcW w:w="1979" w:type="dxa"/>
          </w:tcPr>
          <w:p w:rsidR="0081760B" w:rsidRP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BA0CA4">
              <w:rPr>
                <w:rFonts w:ascii="Times New Roman" w:hAnsi="Times New Roman"/>
                <w:bCs/>
              </w:rPr>
              <w:t>1</w:t>
            </w:r>
          </w:p>
        </w:tc>
      </w:tr>
      <w:tr w:rsidR="00BA0CA4" w:rsidTr="000C5631">
        <w:tc>
          <w:tcPr>
            <w:tcW w:w="7366" w:type="dxa"/>
            <w:gridSpan w:val="2"/>
          </w:tcPr>
          <w:p w:rsidR="00BA0CA4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 2</w:t>
            </w:r>
          </w:p>
        </w:tc>
        <w:tc>
          <w:tcPr>
            <w:tcW w:w="1979" w:type="dxa"/>
          </w:tcPr>
          <w:p w:rsidR="00BA0CA4" w:rsidRDefault="002073B7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804" w:type="dxa"/>
          </w:tcPr>
          <w:p w:rsidR="0081760B" w:rsidRPr="00D15D7F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Откуда в семье берутся деньги?</w:t>
            </w:r>
          </w:p>
        </w:tc>
        <w:tc>
          <w:tcPr>
            <w:tcW w:w="1979" w:type="dxa"/>
          </w:tcPr>
          <w:p w:rsidR="0081760B" w:rsidRPr="00D15D7F" w:rsidRDefault="00BA0CA4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что тратятся деньги</w:t>
            </w:r>
          </w:p>
        </w:tc>
        <w:tc>
          <w:tcPr>
            <w:tcW w:w="1979" w:type="dxa"/>
          </w:tcPr>
          <w:p w:rsidR="0081760B" w:rsidRPr="00D15D7F" w:rsidRDefault="00D15D7F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с умом управлять своими деньгами</w:t>
            </w:r>
          </w:p>
        </w:tc>
        <w:tc>
          <w:tcPr>
            <w:tcW w:w="1979" w:type="dxa"/>
          </w:tcPr>
          <w:p w:rsidR="0081760B" w:rsidRPr="00D15D7F" w:rsidRDefault="00D15D7F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считать доходы и расходы семьи</w:t>
            </w:r>
          </w:p>
        </w:tc>
        <w:tc>
          <w:tcPr>
            <w:tcW w:w="1979" w:type="dxa"/>
          </w:tcPr>
          <w:p w:rsidR="0081760B" w:rsidRPr="00D15D7F" w:rsidRDefault="00D15D7F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делать сбережения</w:t>
            </w:r>
          </w:p>
        </w:tc>
        <w:tc>
          <w:tcPr>
            <w:tcW w:w="1979" w:type="dxa"/>
          </w:tcPr>
          <w:p w:rsidR="0081760B" w:rsidRPr="00D15D7F" w:rsidRDefault="00D15D7F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делать сбережения</w:t>
            </w:r>
          </w:p>
        </w:tc>
        <w:tc>
          <w:tcPr>
            <w:tcW w:w="1979" w:type="dxa"/>
          </w:tcPr>
          <w:p w:rsidR="0081760B" w:rsidRPr="00D15D7F" w:rsidRDefault="00D15D7F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804" w:type="dxa"/>
          </w:tcPr>
          <w:p w:rsidR="0081760B" w:rsidRPr="00BA0CA4" w:rsidRDefault="00BA0CA4" w:rsidP="00BA0C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считать доходы и расходы семьи</w:t>
            </w:r>
          </w:p>
        </w:tc>
        <w:tc>
          <w:tcPr>
            <w:tcW w:w="1979" w:type="dxa"/>
          </w:tcPr>
          <w:p w:rsidR="0081760B" w:rsidRPr="00D15D7F" w:rsidRDefault="00D15D7F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 w:rsidRPr="00D15D7F">
              <w:rPr>
                <w:rFonts w:ascii="Times New Roman" w:hAnsi="Times New Roman"/>
                <w:bCs/>
              </w:rPr>
              <w:t>1</w:t>
            </w:r>
          </w:p>
        </w:tc>
      </w:tr>
      <w:tr w:rsidR="0081760B" w:rsidTr="00F77CEA">
        <w:tc>
          <w:tcPr>
            <w:tcW w:w="562" w:type="dxa"/>
          </w:tcPr>
          <w:p w:rsidR="0081760B" w:rsidRDefault="00BA0CA4" w:rsidP="00F77CEA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4D0BEA">
              <w:rPr>
                <w:rFonts w:ascii="Times New Roman" w:hAnsi="Times New Roman"/>
                <w:b/>
              </w:rPr>
              <w:t>-17</w:t>
            </w:r>
          </w:p>
        </w:tc>
        <w:tc>
          <w:tcPr>
            <w:tcW w:w="6804" w:type="dxa"/>
          </w:tcPr>
          <w:p w:rsidR="0081760B" w:rsidRDefault="00BA0CA4" w:rsidP="00BA0CA4">
            <w:pPr>
              <w:pStyle w:val="ParagraphStyle"/>
              <w:rPr>
                <w:rFonts w:ascii="Times New Roman" w:hAnsi="Times New Roman"/>
                <w:b/>
              </w:rPr>
            </w:pPr>
            <w:r w:rsidRPr="00EA7483">
              <w:rPr>
                <w:rFonts w:ascii="Times New Roman" w:hAnsi="Times New Roman"/>
              </w:rPr>
              <w:t>Что мы узнали о доходах и расходах семьи?</w:t>
            </w:r>
          </w:p>
        </w:tc>
        <w:tc>
          <w:tcPr>
            <w:tcW w:w="1979" w:type="dxa"/>
          </w:tcPr>
          <w:p w:rsidR="0081760B" w:rsidRPr="00D15D7F" w:rsidRDefault="002073B7" w:rsidP="00F77CEA">
            <w:pPr>
              <w:pStyle w:val="ParagraphStyle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</w:tbl>
    <w:p w:rsidR="0081760B" w:rsidRPr="0081760B" w:rsidRDefault="0081760B" w:rsidP="0081760B">
      <w:pPr>
        <w:pStyle w:val="ParagraphStyle"/>
        <w:jc w:val="center"/>
        <w:rPr>
          <w:rFonts w:ascii="Times New Roman" w:hAnsi="Times New Roman"/>
          <w:b/>
        </w:rPr>
      </w:pPr>
    </w:p>
    <w:p w:rsidR="003659DE" w:rsidRPr="00EA7483" w:rsidRDefault="003659DE" w:rsidP="0088179F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14CC2" w:rsidRPr="00E14CC2" w:rsidRDefault="00E14CC2" w:rsidP="00E14CC2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C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- ТЕМАТИЧЕСКОЕ ПЛАНИРОВАНИЕ</w:t>
      </w:r>
    </w:p>
    <w:p w:rsidR="00E14CC2" w:rsidRPr="00E14CC2" w:rsidRDefault="00E14CC2" w:rsidP="00E14CC2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CC2">
        <w:rPr>
          <w:rFonts w:ascii="Times New Roman" w:hAnsi="Times New Roman" w:cs="Times New Roman"/>
          <w:b/>
          <w:bCs/>
          <w:sz w:val="24"/>
          <w:szCs w:val="24"/>
        </w:rPr>
        <w:t>КУРСА ВНЕУРОЧНОЙ ДЕЯТЕЛЬНОСТИ</w:t>
      </w:r>
    </w:p>
    <w:p w:rsidR="00E14CC2" w:rsidRPr="00E14CC2" w:rsidRDefault="00E14CC2" w:rsidP="00E14CC2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CC2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  <w:r w:rsidRPr="00E14CC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A7483" w:rsidRPr="00E14CC2" w:rsidRDefault="00E14CC2" w:rsidP="00E14CC2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4CC2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EA7483" w:rsidRPr="00E14CC2" w:rsidRDefault="00EA7483" w:rsidP="001E0C9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48"/>
        <w:gridCol w:w="1343"/>
        <w:gridCol w:w="1168"/>
        <w:gridCol w:w="1169"/>
      </w:tblGrid>
      <w:tr w:rsidR="00E14CC2" w:rsidTr="003659DE">
        <w:tc>
          <w:tcPr>
            <w:tcW w:w="817" w:type="dxa"/>
            <w:vAlign w:val="center"/>
          </w:tcPr>
          <w:p w:rsidR="00E14CC2" w:rsidRP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48" w:type="dxa"/>
            <w:vAlign w:val="center"/>
          </w:tcPr>
          <w:p w:rsidR="00E14CC2" w:rsidRP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CC2" w:rsidRP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раздела/темы</w:t>
            </w:r>
          </w:p>
          <w:p w:rsidR="00E14CC2" w:rsidRP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CC2" w:rsidRP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E14CC2" w:rsidRP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37" w:type="dxa"/>
            <w:gridSpan w:val="2"/>
            <w:vAlign w:val="center"/>
          </w:tcPr>
          <w:p w:rsidR="00E14CC2" w:rsidRP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4CC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деньги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Откуда взялись деньги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Рассмотрим деньги поближе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денег от подделок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деньги были раньше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оссии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деньги России и других стран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обращаться с деньгами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CA4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CA4">
              <w:rPr>
                <w:rFonts w:ascii="Times New Roman" w:hAnsi="Times New Roman"/>
                <w:bCs/>
              </w:rPr>
              <w:t>Что мы узнали о деньгах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Откуда в семье берутся деньги?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что тратятся деньги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с умом управлять своими деньгами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считать доходы и расходы семьи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делать сбережения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делать сбережения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считать доходы и расходы семьи</w:t>
            </w:r>
          </w:p>
        </w:tc>
        <w:tc>
          <w:tcPr>
            <w:tcW w:w="1343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CC2" w:rsidTr="003659DE">
        <w:tc>
          <w:tcPr>
            <w:tcW w:w="817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2073B7">
              <w:rPr>
                <w:rFonts w:ascii="Times New Roman" w:hAnsi="Times New Roman"/>
                <w:b/>
              </w:rPr>
              <w:t>-17</w:t>
            </w:r>
          </w:p>
        </w:tc>
        <w:tc>
          <w:tcPr>
            <w:tcW w:w="4848" w:type="dxa"/>
          </w:tcPr>
          <w:p w:rsidR="00E14CC2" w:rsidRDefault="00E14CC2" w:rsidP="00E14CC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4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мы узнали о доходах и расходах семьи?</w:t>
            </w:r>
          </w:p>
        </w:tc>
        <w:tc>
          <w:tcPr>
            <w:tcW w:w="1343" w:type="dxa"/>
          </w:tcPr>
          <w:p w:rsidR="00E14CC2" w:rsidRDefault="002073B7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E14CC2" w:rsidRDefault="00E14CC2" w:rsidP="00E14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7483" w:rsidRDefault="00EA7483" w:rsidP="001E0C9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7483" w:rsidRDefault="00EA7483" w:rsidP="001E0C9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7483" w:rsidRDefault="00EA7483" w:rsidP="001E0C9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7483" w:rsidRDefault="00EA7483" w:rsidP="001E0C9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0C9C" w:rsidRDefault="001E0C9C" w:rsidP="001E0C9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p w:rsidR="00A95177" w:rsidRDefault="00A95177">
      <w:pPr>
        <w:rPr>
          <w:rStyle w:val="fontstyle01"/>
        </w:rPr>
      </w:pPr>
    </w:p>
    <w:sectPr w:rsidR="00A95177" w:rsidSect="004D5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Light-Regular">
    <w:altName w:val="Cambria"/>
    <w:panose1 w:val="00000000000000000000"/>
    <w:charset w:val="00"/>
    <w:family w:val="roman"/>
    <w:notTrueType/>
    <w:pitch w:val="default"/>
  </w:font>
  <w:font w:name="FreeSetLight-Italic">
    <w:altName w:val="Cambria"/>
    <w:panose1 w:val="00000000000000000000"/>
    <w:charset w:val="00"/>
    <w:family w:val="roman"/>
    <w:notTrueType/>
    <w:pitch w:val="default"/>
  </w:font>
  <w:font w:name="FreeSetDemiBold">
    <w:altName w:val="Cambria"/>
    <w:panose1 w:val="00000000000000000000"/>
    <w:charset w:val="00"/>
    <w:family w:val="roman"/>
    <w:notTrueType/>
    <w:pitch w:val="default"/>
  </w:font>
  <w:font w:name="FreeSetDemiBold-Italic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6F7D"/>
    <w:multiLevelType w:val="hybridMultilevel"/>
    <w:tmpl w:val="2686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67350"/>
    <w:multiLevelType w:val="hybridMultilevel"/>
    <w:tmpl w:val="04DE2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E0230"/>
    <w:multiLevelType w:val="hybridMultilevel"/>
    <w:tmpl w:val="1270D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51CBE"/>
    <w:multiLevelType w:val="hybridMultilevel"/>
    <w:tmpl w:val="41585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27948"/>
    <w:rsid w:val="00000FF1"/>
    <w:rsid w:val="00005270"/>
    <w:rsid w:val="0005662C"/>
    <w:rsid w:val="000928B2"/>
    <w:rsid w:val="001C3832"/>
    <w:rsid w:val="001E0C9C"/>
    <w:rsid w:val="002073B7"/>
    <w:rsid w:val="002A0EB2"/>
    <w:rsid w:val="002C3722"/>
    <w:rsid w:val="002E3287"/>
    <w:rsid w:val="003014E8"/>
    <w:rsid w:val="003659DE"/>
    <w:rsid w:val="004D0BEA"/>
    <w:rsid w:val="004D5D36"/>
    <w:rsid w:val="00587572"/>
    <w:rsid w:val="005A786C"/>
    <w:rsid w:val="0077551C"/>
    <w:rsid w:val="008160D2"/>
    <w:rsid w:val="0081760B"/>
    <w:rsid w:val="0088179F"/>
    <w:rsid w:val="00914AF4"/>
    <w:rsid w:val="00A27F18"/>
    <w:rsid w:val="00A822CB"/>
    <w:rsid w:val="00A95177"/>
    <w:rsid w:val="00AD1A67"/>
    <w:rsid w:val="00B042A7"/>
    <w:rsid w:val="00BA0CA4"/>
    <w:rsid w:val="00BC4874"/>
    <w:rsid w:val="00BE6DD9"/>
    <w:rsid w:val="00D04867"/>
    <w:rsid w:val="00D15D7F"/>
    <w:rsid w:val="00D53B83"/>
    <w:rsid w:val="00DC6982"/>
    <w:rsid w:val="00E14CC2"/>
    <w:rsid w:val="00E27948"/>
    <w:rsid w:val="00E65CCB"/>
    <w:rsid w:val="00E73610"/>
    <w:rsid w:val="00EA7483"/>
    <w:rsid w:val="00FA38E2"/>
    <w:rsid w:val="00FE0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27F18"/>
    <w:rPr>
      <w:rFonts w:ascii="FreeSetLight-Regular" w:hAnsi="FreeSetLight-Regular" w:hint="default"/>
      <w:b w:val="0"/>
      <w:bCs w:val="0"/>
      <w:i w:val="0"/>
      <w:iCs w:val="0"/>
      <w:color w:val="242021"/>
      <w:sz w:val="26"/>
      <w:szCs w:val="26"/>
    </w:rPr>
  </w:style>
  <w:style w:type="character" w:customStyle="1" w:styleId="fontstyle21">
    <w:name w:val="fontstyle21"/>
    <w:basedOn w:val="a0"/>
    <w:rsid w:val="00A27F18"/>
    <w:rPr>
      <w:rFonts w:ascii="FreeSetLight-Italic" w:hAnsi="FreeSetLight-Italic" w:hint="default"/>
      <w:b w:val="0"/>
      <w:bCs w:val="0"/>
      <w:i/>
      <w:iCs/>
      <w:color w:val="242021"/>
      <w:sz w:val="26"/>
      <w:szCs w:val="26"/>
    </w:rPr>
  </w:style>
  <w:style w:type="character" w:customStyle="1" w:styleId="fontstyle31">
    <w:name w:val="fontstyle31"/>
    <w:basedOn w:val="a0"/>
    <w:rsid w:val="00A27F18"/>
    <w:rPr>
      <w:rFonts w:ascii="FreeSetDemiBold" w:hAnsi="FreeSetDemiBold" w:hint="default"/>
      <w:b/>
      <w:bCs/>
      <w:i w:val="0"/>
      <w:iCs w:val="0"/>
      <w:color w:val="242021"/>
      <w:sz w:val="26"/>
      <w:szCs w:val="26"/>
    </w:rPr>
  </w:style>
  <w:style w:type="character" w:customStyle="1" w:styleId="fontstyle41">
    <w:name w:val="fontstyle41"/>
    <w:basedOn w:val="a0"/>
    <w:rsid w:val="00A27F18"/>
    <w:rPr>
      <w:rFonts w:ascii="FreeSetDemiBold-Italic" w:hAnsi="FreeSetDemiBold-Italic" w:hint="default"/>
      <w:b/>
      <w:bCs/>
      <w:i/>
      <w:iCs/>
      <w:color w:val="242021"/>
      <w:sz w:val="26"/>
      <w:szCs w:val="26"/>
    </w:rPr>
  </w:style>
  <w:style w:type="character" w:customStyle="1" w:styleId="fontstyle51">
    <w:name w:val="fontstyle51"/>
    <w:basedOn w:val="a0"/>
    <w:rsid w:val="00A27F18"/>
    <w:rPr>
      <w:rFonts w:ascii="FreeSetLight-Italic" w:hAnsi="FreeSetLight-Italic" w:hint="default"/>
      <w:b w:val="0"/>
      <w:bCs w:val="0"/>
      <w:i/>
      <w:iCs/>
      <w:color w:val="242021"/>
      <w:sz w:val="26"/>
      <w:szCs w:val="26"/>
    </w:rPr>
  </w:style>
  <w:style w:type="table" w:styleId="a3">
    <w:name w:val="Table Grid"/>
    <w:basedOn w:val="a1"/>
    <w:uiPriority w:val="39"/>
    <w:rsid w:val="00587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3B83"/>
    <w:pPr>
      <w:ind w:left="720"/>
      <w:contextualSpacing/>
    </w:pPr>
  </w:style>
  <w:style w:type="paragraph" w:styleId="a5">
    <w:name w:val="No Spacing"/>
    <w:uiPriority w:val="1"/>
    <w:qFormat/>
    <w:rsid w:val="00EA7483"/>
    <w:pPr>
      <w:spacing w:after="0" w:line="240" w:lineRule="auto"/>
    </w:pPr>
  </w:style>
  <w:style w:type="paragraph" w:customStyle="1" w:styleId="ParagraphStyle">
    <w:name w:val="Paragraph Style"/>
    <w:rsid w:val="008176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27</cp:revision>
  <dcterms:created xsi:type="dcterms:W3CDTF">2022-10-13T14:42:00Z</dcterms:created>
  <dcterms:modified xsi:type="dcterms:W3CDTF">2022-10-25T10:26:00Z</dcterms:modified>
</cp:coreProperties>
</file>