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4E" w:rsidRPr="00A95177" w:rsidRDefault="0098514E" w:rsidP="0098514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95177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5177">
        <w:rPr>
          <w:rFonts w:ascii="Times New Roman" w:eastAsia="Calibri" w:hAnsi="Times New Roman" w:cs="Times New Roman"/>
          <w:b/>
          <w:sz w:val="24"/>
          <w:szCs w:val="24"/>
        </w:rPr>
        <w:t>«ЛЯНТОРСКАЯ СРЕДНЯЯ ОБЩЕОБРАЗОВАТЕЛЬНАЯ ШКОЛА №3»</w:t>
      </w:r>
    </w:p>
    <w:p w:rsidR="0098514E" w:rsidRPr="00A95177" w:rsidRDefault="0098514E" w:rsidP="009851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Look w:val="04A0"/>
      </w:tblPr>
      <w:tblGrid>
        <w:gridCol w:w="276"/>
        <w:gridCol w:w="5786"/>
        <w:gridCol w:w="4003"/>
      </w:tblGrid>
      <w:tr w:rsidR="0098514E" w:rsidRPr="00A95177" w:rsidTr="007E0C25">
        <w:tc>
          <w:tcPr>
            <w:tcW w:w="276" w:type="dxa"/>
          </w:tcPr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514E" w:rsidRPr="00A95177" w:rsidRDefault="0098514E" w:rsidP="007E0C2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6" w:type="dxa"/>
          </w:tcPr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В.В._________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«31» августа 2022</w:t>
            </w:r>
          </w:p>
        </w:tc>
        <w:tc>
          <w:tcPr>
            <w:tcW w:w="4003" w:type="dxa"/>
          </w:tcPr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«ЛСОШ №3»  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А.Н. </w:t>
            </w:r>
            <w:proofErr w:type="spellStart"/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Луценко</w:t>
            </w:r>
            <w:proofErr w:type="spellEnd"/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</w:t>
            </w:r>
          </w:p>
          <w:p w:rsidR="0098514E" w:rsidRPr="00A95177" w:rsidRDefault="0098514E" w:rsidP="007E0C2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«31» августа 2022 № 775</w:t>
            </w:r>
          </w:p>
        </w:tc>
      </w:tr>
    </w:tbl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2A0EB2">
        <w:rPr>
          <w:rFonts w:ascii="Times New Roman" w:eastAsia="Calibri" w:hAnsi="Times New Roman" w:cs="Times New Roman"/>
          <w:b/>
          <w:sz w:val="56"/>
          <w:szCs w:val="56"/>
        </w:rPr>
        <w:t>РАБОЧАЯ  ПРОГРАММА</w:t>
      </w:r>
    </w:p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>курса   внеурочной деятельности</w:t>
      </w: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>«Финансовая грамотность»</w:t>
      </w: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для 8-9</w:t>
      </w:r>
      <w:r w:rsidRPr="002A0EB2">
        <w:rPr>
          <w:rFonts w:ascii="Times New Roman" w:eastAsia="Calibri" w:hAnsi="Times New Roman" w:cs="Times New Roman"/>
          <w:b/>
          <w:sz w:val="36"/>
          <w:szCs w:val="36"/>
        </w:rPr>
        <w:t xml:space="preserve"> классов</w:t>
      </w:r>
    </w:p>
    <w:p w:rsidR="0098514E" w:rsidRPr="002A0EB2" w:rsidRDefault="0098514E" w:rsidP="0098514E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Направление: </w:t>
      </w:r>
      <w:proofErr w:type="spellStart"/>
      <w:r>
        <w:rPr>
          <w:rFonts w:ascii="Times New Roman" w:eastAsia="Calibri" w:hAnsi="Times New Roman" w:cs="Times New Roman"/>
          <w:bCs/>
          <w:sz w:val="36"/>
          <w:szCs w:val="36"/>
        </w:rPr>
        <w:t>общеинтеллектуальное</w:t>
      </w:r>
      <w:proofErr w:type="spellEnd"/>
    </w:p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514E" w:rsidRPr="00A95177" w:rsidRDefault="0098514E" w:rsidP="009851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A0EB2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Разработал:</w:t>
      </w:r>
    </w:p>
    <w:p w:rsidR="0098514E" w:rsidRDefault="0098514E" w:rsidP="0098514E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2A0EB2">
        <w:rPr>
          <w:rFonts w:ascii="Times New Roman" w:eastAsia="Calibri" w:hAnsi="Times New Roman" w:cs="Times New Roman"/>
          <w:bCs/>
          <w:sz w:val="28"/>
          <w:szCs w:val="28"/>
        </w:rPr>
        <w:t xml:space="preserve">  педагог внеурочной деятельности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Горбунова Александра Викторовна</w:t>
      </w:r>
      <w:r w:rsidRPr="002A0E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8514E" w:rsidRPr="00711472" w:rsidRDefault="0098514E" w:rsidP="009851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8514E" w:rsidRDefault="0098514E" w:rsidP="009851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514E" w:rsidRDefault="0098514E" w:rsidP="009851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8514E" w:rsidRDefault="0098514E" w:rsidP="009851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514E" w:rsidRDefault="0098514E" w:rsidP="009851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514E" w:rsidRPr="002A0EB2" w:rsidRDefault="0098514E" w:rsidP="009851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0EB2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proofErr w:type="spellStart"/>
      <w:r w:rsidRPr="002A0EB2">
        <w:rPr>
          <w:rFonts w:ascii="Times New Roman" w:eastAsia="Calibri" w:hAnsi="Times New Roman" w:cs="Times New Roman"/>
          <w:b/>
          <w:sz w:val="28"/>
          <w:szCs w:val="28"/>
        </w:rPr>
        <w:t>Лянтор</w:t>
      </w:r>
      <w:proofErr w:type="spellEnd"/>
    </w:p>
    <w:p w:rsidR="0098514E" w:rsidRPr="00E73610" w:rsidRDefault="0098514E" w:rsidP="0098514E">
      <w:pPr>
        <w:jc w:val="center"/>
        <w:rPr>
          <w:rStyle w:val="fontstyle01"/>
          <w:rFonts w:ascii="Times New Roman" w:eastAsia="Calibri" w:hAnsi="Times New Roman" w:cs="Times New Roman"/>
          <w:sz w:val="28"/>
          <w:szCs w:val="28"/>
        </w:rPr>
      </w:pPr>
      <w:r w:rsidRPr="002A0EB2">
        <w:rPr>
          <w:rFonts w:ascii="Times New Roman" w:eastAsia="Calibri" w:hAnsi="Times New Roman" w:cs="Times New Roman"/>
          <w:b/>
          <w:sz w:val="28"/>
          <w:szCs w:val="28"/>
        </w:rPr>
        <w:t xml:space="preserve">        2022-2023 учебный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A0EB2">
        <w:rPr>
          <w:rFonts w:ascii="Times New Roman" w:eastAsia="Calibri" w:hAnsi="Times New Roman" w:cs="Times New Roman"/>
          <w:b/>
          <w:sz w:val="28"/>
          <w:szCs w:val="28"/>
        </w:rPr>
        <w:t>го</w:t>
      </w: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98514E" w:rsidRDefault="0098514E" w:rsidP="0098514E">
      <w:pPr>
        <w:spacing w:line="240" w:lineRule="auto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</w:p>
    <w:p w:rsidR="0098514E" w:rsidRPr="00E65CCB" w:rsidRDefault="0098514E" w:rsidP="0098514E">
      <w:pPr>
        <w:spacing w:line="240" w:lineRule="auto"/>
        <w:jc w:val="center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  <w:r w:rsidRPr="00E65CCB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</w:p>
    <w:p w:rsidR="0098514E" w:rsidRPr="00E65CCB" w:rsidRDefault="0098514E" w:rsidP="0098514E">
      <w:pPr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CCB">
        <w:rPr>
          <w:rFonts w:ascii="Times New Roman" w:hAnsi="Times New Roman" w:cs="Times New Roman"/>
          <w:b/>
          <w:bCs/>
          <w:sz w:val="24"/>
          <w:szCs w:val="24"/>
        </w:rPr>
        <w:t>Автор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E65C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98514E" w:rsidRPr="00E65CCB" w:rsidRDefault="0098514E" w:rsidP="0098514E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8-9 </w:t>
      </w:r>
      <w:r w:rsidRPr="00E65CCB">
        <w:rPr>
          <w:rFonts w:ascii="Times New Roman" w:hAnsi="Times New Roman" w:cs="Times New Roman"/>
          <w:b/>
          <w:iCs/>
          <w:sz w:val="24"/>
          <w:szCs w:val="24"/>
        </w:rPr>
        <w:t>класс</w:t>
      </w:r>
    </w:p>
    <w:p w:rsidR="0098514E" w:rsidRDefault="0098514E" w:rsidP="0098514E">
      <w:pPr>
        <w:tabs>
          <w:tab w:val="left" w:pos="566"/>
        </w:tabs>
        <w:ind w:firstLine="5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CC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8514E" w:rsidRPr="00A822CB" w:rsidRDefault="0098514E" w:rsidP="0098514E">
      <w:pPr>
        <w:tabs>
          <w:tab w:val="left" w:pos="566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Рабочая программа данного учебного курса </w:t>
      </w:r>
      <w:proofErr w:type="spellStart"/>
      <w:proofErr w:type="gramStart"/>
      <w:r w:rsidRPr="00A822CB">
        <w:rPr>
          <w:rFonts w:ascii="Times New Roman" w:hAnsi="Times New Roman" w:cs="Times New Roman"/>
        </w:rPr>
        <w:t>курса</w:t>
      </w:r>
      <w:proofErr w:type="spellEnd"/>
      <w:proofErr w:type="gramEnd"/>
      <w:r w:rsidRPr="00A822CB">
        <w:rPr>
          <w:rFonts w:ascii="Times New Roman" w:hAnsi="Times New Roman" w:cs="Times New Roman"/>
        </w:rPr>
        <w:t xml:space="preserve"> внеурочной деятельности </w:t>
      </w:r>
      <w:r>
        <w:rPr>
          <w:rFonts w:ascii="Times New Roman" w:hAnsi="Times New Roman" w:cs="Times New Roman"/>
        </w:rPr>
        <w:t>разработана в соответствии с требованиями:</w:t>
      </w:r>
    </w:p>
    <w:p w:rsidR="0098514E" w:rsidRPr="00A822CB" w:rsidRDefault="0098514E" w:rsidP="009851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•Федерального закона от 29 декабря 2012 года № 273 «Об образовании в Российской Федерации»;</w:t>
      </w:r>
    </w:p>
    <w:p w:rsidR="0098514E" w:rsidRPr="00A822CB" w:rsidRDefault="0098514E" w:rsidP="009851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</w:r>
    </w:p>
    <w:p w:rsidR="0098514E" w:rsidRPr="00A822CB" w:rsidRDefault="0098514E" w:rsidP="009851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>Федерального государственного образ</w:t>
      </w:r>
      <w:r>
        <w:rPr>
          <w:rFonts w:ascii="Times New Roman" w:hAnsi="Times New Roman" w:cs="Times New Roman"/>
        </w:rPr>
        <w:t>овательного стандарта основного</w:t>
      </w:r>
      <w:r w:rsidRPr="00A822CB">
        <w:rPr>
          <w:rFonts w:ascii="Times New Roman" w:hAnsi="Times New Roman" w:cs="Times New Roman"/>
        </w:rPr>
        <w:t xml:space="preserve"> общего образования, утвержденного приказом </w:t>
      </w:r>
      <w:proofErr w:type="spellStart"/>
      <w:r w:rsidRPr="00A822CB">
        <w:rPr>
          <w:rFonts w:ascii="Times New Roman" w:hAnsi="Times New Roman" w:cs="Times New Roman"/>
        </w:rPr>
        <w:t>Минпросвещения</w:t>
      </w:r>
      <w:proofErr w:type="spellEnd"/>
      <w:r w:rsidRPr="00A822CB">
        <w:rPr>
          <w:rFonts w:ascii="Times New Roman" w:hAnsi="Times New Roman" w:cs="Times New Roman"/>
        </w:rPr>
        <w:t xml:space="preserve"> от 31 мая 2021 года № 286;</w:t>
      </w:r>
    </w:p>
    <w:p w:rsidR="0098514E" w:rsidRDefault="0098514E" w:rsidP="009851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A822CB">
        <w:rPr>
          <w:rFonts w:ascii="Times New Roman" w:hAnsi="Times New Roman" w:cs="Times New Roman"/>
        </w:rPr>
        <w:t>Минобрнауки</w:t>
      </w:r>
      <w:proofErr w:type="spellEnd"/>
      <w:r w:rsidRPr="00A822CB">
        <w:rPr>
          <w:rFonts w:ascii="Times New Roman" w:hAnsi="Times New Roman" w:cs="Times New Roman"/>
        </w:rPr>
        <w:t xml:space="preserve"> от 18 августа 2017 года № 09-1672;</w:t>
      </w:r>
    </w:p>
    <w:p w:rsidR="0098514E" w:rsidRDefault="0098514E" w:rsidP="0098514E">
      <w:pPr>
        <w:spacing w:after="0"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A822CB">
        <w:rPr>
          <w:rFonts w:ascii="Times New Roman" w:hAnsi="Times New Roman" w:cs="Times New Roman"/>
        </w:rPr>
        <w:t>•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>Основной</w:t>
      </w:r>
      <w:r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>образовательной</w:t>
      </w:r>
      <w:r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242021"/>
          <w:sz w:val="24"/>
          <w:szCs w:val="24"/>
        </w:rPr>
        <w:t>программы  основного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 xml:space="preserve"> общего образования </w:t>
      </w:r>
      <w:r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>МБОУ «</w:t>
      </w:r>
      <w:proofErr w:type="spellStart"/>
      <w:r w:rsidRPr="00D53B83">
        <w:rPr>
          <w:rFonts w:ascii="Times New Roman" w:hAnsi="Times New Roman" w:cs="Times New Roman"/>
          <w:color w:val="242021"/>
          <w:sz w:val="24"/>
          <w:szCs w:val="24"/>
        </w:rPr>
        <w:t>Лянторская</w:t>
      </w:r>
      <w:proofErr w:type="spellEnd"/>
      <w:r w:rsidRPr="00D53B83">
        <w:rPr>
          <w:rFonts w:ascii="Times New Roman" w:hAnsi="Times New Roman" w:cs="Times New Roman"/>
          <w:color w:val="242021"/>
          <w:sz w:val="24"/>
          <w:szCs w:val="24"/>
        </w:rPr>
        <w:t xml:space="preserve"> СОШ №3», утвержденной</w:t>
      </w:r>
      <w:r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color w:val="242021"/>
          <w:sz w:val="24"/>
          <w:szCs w:val="24"/>
        </w:rPr>
        <w:t xml:space="preserve">от 31.08.2022 № </w:t>
      </w:r>
      <w:proofErr w:type="gramStart"/>
      <w:r>
        <w:rPr>
          <w:rFonts w:ascii="Times New Roman" w:hAnsi="Times New Roman" w:cs="Times New Roman"/>
          <w:color w:val="242021"/>
          <w:sz w:val="24"/>
          <w:szCs w:val="24"/>
        </w:rPr>
        <w:t>775</w:t>
      </w:r>
      <w:proofErr w:type="gramEnd"/>
      <w:r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D53B83">
        <w:rPr>
          <w:rFonts w:ascii="Times New Roman" w:hAnsi="Times New Roman" w:cs="Times New Roman"/>
          <w:color w:val="242021"/>
          <w:sz w:val="24"/>
          <w:szCs w:val="24"/>
        </w:rPr>
        <w:t xml:space="preserve"> в том числе с учетом рабочей программы воспитания.</w:t>
      </w:r>
    </w:p>
    <w:p w:rsidR="0098514E" w:rsidRPr="0088179F" w:rsidRDefault="0098514E" w:rsidP="0098514E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A822CB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на основе Примерной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Лавренева Е.Б., Рязанова О.И.,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 Финансовая грамотность: учебная программа. 8-9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М.: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мин-во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 Российской Федерации, 2018,ООО «ВАКО»,2018</w:t>
      </w:r>
      <w:r>
        <w:rPr>
          <w:rFonts w:ascii="Times New Roman" w:hAnsi="Times New Roman" w:cs="Times New Roman"/>
        </w:rPr>
        <w:t xml:space="preserve">        </w:t>
      </w:r>
    </w:p>
    <w:p w:rsidR="0098514E" w:rsidRPr="00914AF4" w:rsidRDefault="0098514E" w:rsidP="0098514E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914AF4">
        <w:rPr>
          <w:rFonts w:ascii="Times New Roman" w:hAnsi="Times New Roman" w:cs="Times New Roman"/>
          <w:b/>
          <w:bCs/>
          <w:color w:val="242021"/>
          <w:sz w:val="24"/>
          <w:szCs w:val="24"/>
        </w:rPr>
        <w:t>Цели изучения курса «Финансовая грамотность»:</w:t>
      </w:r>
      <w:r w:rsidRPr="00914AF4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t>• развитие основ экономического образа мышления;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воспитание ответственного и грамотного финансового поведения;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развитие учебно-познавательного интереса в области экономических отношений в семье;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и проектной деятельности.</w:t>
      </w:r>
    </w:p>
    <w:p w:rsidR="0098514E" w:rsidRPr="00914AF4" w:rsidRDefault="0098514E" w:rsidP="0098514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AF4">
        <w:rPr>
          <w:rFonts w:ascii="Times New Roman" w:hAnsi="Times New Roman" w:cs="Times New Roman"/>
          <w:b/>
          <w:bCs/>
          <w:sz w:val="24"/>
          <w:szCs w:val="24"/>
        </w:rPr>
        <w:t>Планируемые результаты освоения   курса внеурочной деятельности</w:t>
      </w:r>
    </w:p>
    <w:p w:rsidR="0098514E" w:rsidRPr="00914AF4" w:rsidRDefault="0098514E" w:rsidP="0098514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AF4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</w:p>
    <w:p w:rsidR="0098514E" w:rsidRPr="00914AF4" w:rsidRDefault="0098514E" w:rsidP="0098514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8-9 </w:t>
      </w:r>
      <w:r w:rsidRPr="00914AF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8514E" w:rsidRDefault="0098514E" w:rsidP="0098514E">
      <w:pPr>
        <w:pStyle w:val="Default"/>
        <w:ind w:firstLine="709"/>
        <w:jc w:val="both"/>
      </w:pPr>
      <w:r w:rsidRPr="00EA7483">
        <w:rPr>
          <w:b/>
          <w:bCs/>
          <w:color w:val="242021"/>
        </w:rPr>
        <w:t>Личностные результаты изучения курса</w:t>
      </w:r>
      <w:r w:rsidRPr="00EA7483">
        <w:rPr>
          <w:b/>
          <w:bCs/>
          <w:color w:val="242021"/>
        </w:rPr>
        <w:br/>
        <w:t>«Финансовая грамотность»:</w:t>
      </w:r>
      <w:r w:rsidRPr="00EA7483">
        <w:rPr>
          <w:b/>
          <w:bCs/>
          <w:color w:val="242021"/>
        </w:rPr>
        <w:br/>
      </w:r>
      <w:r>
        <w:t>•</w:t>
      </w:r>
      <w:r>
        <w:t> </w:t>
      </w:r>
      <w:r>
        <w:t xml:space="preserve"> </w:t>
      </w:r>
      <w:proofErr w:type="spellStart"/>
      <w:r>
        <w:t>сформированность</w:t>
      </w:r>
      <w:proofErr w:type="spellEnd"/>
      <w:r>
        <w:t xml:space="preserve"> ответственности за принятие решений в сфере личных финансов; </w:t>
      </w:r>
    </w:p>
    <w:p w:rsidR="0098514E" w:rsidRDefault="0098514E" w:rsidP="0098514E">
      <w:pPr>
        <w:pStyle w:val="Default"/>
        <w:ind w:firstLine="709"/>
        <w:jc w:val="both"/>
      </w:pPr>
      <w:r>
        <w:t>•</w:t>
      </w:r>
      <w:r>
        <w:t> </w:t>
      </w:r>
      <w:r>
        <w:t xml:space="preserve"> готовность пользоваться своими правами в финансовой сфере и исполнять обязанности, возникающие в связи с взаимодействием с различными финансовыми институтами; </w:t>
      </w:r>
    </w:p>
    <w:p w:rsidR="0098514E" w:rsidRDefault="0098514E" w:rsidP="0098514E">
      <w:pPr>
        <w:pStyle w:val="Default"/>
        <w:ind w:firstLine="709"/>
        <w:jc w:val="both"/>
      </w:pPr>
      <w:r>
        <w:t>•</w:t>
      </w:r>
      <w:r>
        <w:t> </w:t>
      </w:r>
      <w:r>
        <w:t xml:space="preserve"> готовность и способность к финансово-экономическому образованию и самообразованию во взрослой жизни; </w:t>
      </w:r>
    </w:p>
    <w:p w:rsidR="0098514E" w:rsidRDefault="0098514E" w:rsidP="0098514E">
      <w:pPr>
        <w:pStyle w:val="Default"/>
        <w:ind w:firstLine="709"/>
        <w:jc w:val="both"/>
      </w:pPr>
      <w:r>
        <w:t>•</w:t>
      </w:r>
      <w:r>
        <w:t> </w:t>
      </w:r>
      <w:r>
        <w:t xml:space="preserve"> </w:t>
      </w:r>
      <w:proofErr w:type="spellStart"/>
      <w:r>
        <w:t>мотивированность</w:t>
      </w:r>
      <w:proofErr w:type="spellEnd"/>
      <w:r>
        <w:t xml:space="preserve"> и направленность на активное и созидательное участие в социально-экономической жизни общества; </w:t>
      </w:r>
    </w:p>
    <w:p w:rsidR="0098514E" w:rsidRDefault="0098514E" w:rsidP="0098514E">
      <w:pPr>
        <w:pStyle w:val="Default"/>
        <w:ind w:firstLine="709"/>
        <w:jc w:val="both"/>
      </w:pPr>
      <w:r>
        <w:t>•</w:t>
      </w:r>
      <w:r>
        <w:t> </w:t>
      </w:r>
      <w:r>
        <w:t xml:space="preserve"> заинтересованность в развитии экономики страны, в благополучии и процветании своей Родины. </w:t>
      </w:r>
    </w:p>
    <w:p w:rsidR="0098514E" w:rsidRDefault="0098514E" w:rsidP="0098514E">
      <w:pPr>
        <w:pStyle w:val="Default"/>
        <w:ind w:firstLine="709"/>
        <w:jc w:val="both"/>
      </w:pPr>
      <w:r>
        <w:t>Требования к интеллектуальным (</w:t>
      </w:r>
      <w:proofErr w:type="spellStart"/>
      <w:r>
        <w:t>метапредметным</w:t>
      </w:r>
      <w:proofErr w:type="spellEnd"/>
      <w:r>
        <w:t>) результатам освоения курса:</w:t>
      </w:r>
    </w:p>
    <w:p w:rsidR="0098514E" w:rsidRPr="00EA7483" w:rsidRDefault="0098514E" w:rsidP="0098514E">
      <w:pPr>
        <w:rPr>
          <w:rFonts w:ascii="Times New Roman" w:hAnsi="Times New Roman" w:cs="Times New Roman"/>
          <w:color w:val="242021"/>
          <w:sz w:val="24"/>
          <w:szCs w:val="24"/>
        </w:rPr>
      </w:pPr>
    </w:p>
    <w:p w:rsidR="0098514E" w:rsidRPr="00EA7483" w:rsidRDefault="0098514E" w:rsidP="0098514E">
      <w:pPr>
        <w:spacing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proofErr w:type="spellStart"/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lastRenderedPageBreak/>
        <w:t>Метапредметные</w:t>
      </w:r>
      <w:proofErr w:type="spellEnd"/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 результаты изучения курса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«Финансовая грамотность»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t>Познавательные: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использование различных способов поиска, сбора, обработки, анализа и представления простой финансовой информации;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использование логических действий сравнения преимуществ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недостатков разных видов денег, сопоставления величины доходов и расходов, обобщения, классификации, установления аналогий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причинно-следственных связей между финансовым поведением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человека и его благосостоянием;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построение рассуждений на финансовые темы, отнесение явления или объекта к изученным финансовым понятиям;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использование знаково-символических средств, в том числе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моделей и схем, для решения финансовых задач;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владение элементарными способами решения проблем творческого и поискового характера.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представлять финансовую информацию с помощью ИКТ;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осуществлять под руководством учителя элементарную проектную деятельность в малых группах: формулировать проблему,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разрабатывать замысел, находить пути его реализации, демонстрировать готовый продукт;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осуществлять выбор наиболее эффективных способов решения финансовых задач в зависимости от конкретных условий.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proofErr w:type="gramStart"/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t>Регулятивные: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определение личных целей по изучению финансовой грамотности;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постановка финансовых целей, умение составлять простые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планы своих действий в соответствии с финансовой задачей и условиями её реализации;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проявление познавательной и творческой инициативы в применении финансовых знаний для решения элементарных вопросов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 области экономики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выполнение пошагового контроля своих учебных действий,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итоговый контроль и оценка результата;</w:t>
      </w:r>
      <w:proofErr w:type="gramEnd"/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оценка правильности выполнения финансовых действий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способов решения элементарных финансовых задач;</w:t>
      </w:r>
    </w:p>
    <w:p w:rsidR="0098514E" w:rsidRPr="00EA7483" w:rsidRDefault="0098514E" w:rsidP="0098514E">
      <w:pPr>
        <w:spacing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корректирование учебных действий после их выполнения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на основе оценки и учёта выявленных ошибок;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корректирование своих действий с учетом рекомендаций одноклассников, учителей, родителей;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использование цифровой формы записи хода и результатов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решения финансовой задачи.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преобразовывать практическую финансовую задачу в познавательную;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проявлять познавательную инициативу в учебном сотрудничестве при выполнении учебного мини-исследования или проекта;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самостоятельно учитывать выделенные учителем ориентиры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действия в новом учебном материале;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самостоятельно оценивать правильность выполнения учебного действия и корректировать его при необходимости.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proofErr w:type="gramStart"/>
      <w:r w:rsidRPr="00EA7483">
        <w:rPr>
          <w:rStyle w:val="fontstyle21"/>
          <w:rFonts w:ascii="Times New Roman" w:hAnsi="Times New Roman" w:cs="Times New Roman"/>
          <w:sz w:val="24"/>
          <w:szCs w:val="24"/>
        </w:rPr>
        <w:t>Коммуникативные: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осознанно и произвольно создавать сообщения на финансовые темы в устной и письменной форме;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 xml:space="preserve">• умение слушать собеседника, вести диалог по теме и ориентироваться на позицию </w:t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партнёра в общении и взаимодействии;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признавать возможность существования различных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точек зрения и право каждого иметь своё мнение;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излагать своё мнение и аргументировать свою точку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зрения и оценку финансовых действий и решений;</w:t>
      </w:r>
      <w:proofErr w:type="gramEnd"/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договариваться о распределении функций и ролей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в совместной деятельности при выполнении учебного проекта и мини-исследования, в учебной игре;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осуществлять контроль и самоконтроль, адекватно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оценивать собственное финансовое поведение и поведение окружающих.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учитывать разные мнения и интересы, обосновывать собственную позицию в обсуждении финансовых целей и решений;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формулировать вопросы, необходимые для организации собственной деятельности и сотрудничества с партнёром;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оказывать в учебном сотрудничестве необходимую помощь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партнёрам.</w:t>
      </w:r>
    </w:p>
    <w:p w:rsidR="0098514E" w:rsidRPr="00EA7483" w:rsidRDefault="0098514E" w:rsidP="0098514E">
      <w:pPr>
        <w:spacing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proofErr w:type="gramStart"/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Предметные результаты изучения курса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«Финансовая грамотность»: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правильно использовать изученные предметные понятия (обмен,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товар, деньги, покупка, продажа, сдача, бумажные и металлические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деньги, валюта, виды денег, банк, банковская карта, доходы и расходы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семьи, пособия, сбережения, семейный бюджет, банковский вклад);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причин обмена товарами и умение приводить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примеры обмена;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проблем, возникающих при обмене товарами,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умение их объяснить;</w:t>
      </w:r>
      <w:proofErr w:type="gramEnd"/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приводить примеры товарных денег;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 на простых примерах, что деньги – средство обмена, а не благо;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того, что деньги зарабатываются трудом;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описывать виды и функции денег, объяснять, что такое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безналичный расчёт и пластиковая карта;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называть основные источники доходов семьи, приводить примеры регулярных и нерегулярных доходов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 xml:space="preserve">• </w:t>
      </w:r>
      <w:proofErr w:type="gramStart"/>
      <w:r w:rsidRPr="00EA7483">
        <w:rPr>
          <w:rFonts w:ascii="Times New Roman" w:hAnsi="Times New Roman" w:cs="Times New Roman"/>
          <w:color w:val="242021"/>
          <w:sz w:val="24"/>
          <w:szCs w:val="24"/>
        </w:rPr>
        <w:t>умение называть основные направления расходов семьи,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приводить примеры обязательных и необходимых расходов семьи,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а также различать планируемые и непредвиденные расходы;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считать доходы и расходы семьи, составлять семейный бюджет на условных примерах;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 способы сокращения расходов и увеличения сбережений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роли банков; умение объяснять, для чего делают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вклады и берут кредиты;</w:t>
      </w:r>
      <w:proofErr w:type="gramEnd"/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знание ситуаций, при которых государство выплачивает пособия, и умение приводить примеры пособий;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объяснять, что такое валюта, и приводить примеры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валют.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распознавать финансовую информацию, представленную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 разных формах (текст, таблица, диаграмма);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 финансовую информацию, сравнивать и обобщать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данные, полученные при проведении элементарного учебного исследования, делать выводы.</w:t>
      </w:r>
    </w:p>
    <w:p w:rsidR="0098514E" w:rsidRPr="001E0C9C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0C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</w:t>
      </w:r>
    </w:p>
    <w:p w:rsidR="0098514E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8-9</w:t>
      </w:r>
      <w:r w:rsidRPr="00EA7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98514E" w:rsidRPr="001001AA" w:rsidRDefault="0098514E" w:rsidP="0098514E">
      <w:pPr>
        <w:pStyle w:val="Default"/>
        <w:jc w:val="center"/>
        <w:rPr>
          <w:b/>
          <w:color w:val="auto"/>
          <w:sz w:val="23"/>
          <w:szCs w:val="23"/>
        </w:rPr>
      </w:pPr>
      <w:r w:rsidRPr="001001AA">
        <w:rPr>
          <w:b/>
          <w:color w:val="auto"/>
          <w:sz w:val="23"/>
          <w:szCs w:val="23"/>
        </w:rPr>
        <w:t>Структура курса и тематический план</w:t>
      </w:r>
    </w:p>
    <w:p w:rsidR="0098514E" w:rsidRPr="001001AA" w:rsidRDefault="0098514E" w:rsidP="0098514E">
      <w:pPr>
        <w:pStyle w:val="Default"/>
        <w:jc w:val="center"/>
        <w:rPr>
          <w:b/>
        </w:rPr>
      </w:pPr>
      <w:r w:rsidRPr="001001AA">
        <w:rPr>
          <w:b/>
        </w:rPr>
        <w:t>Структура курса «Финансовая грамотность»</w:t>
      </w:r>
    </w:p>
    <w:p w:rsidR="0098514E" w:rsidRDefault="0098514E" w:rsidP="0098514E">
      <w:pPr>
        <w:pStyle w:val="Default"/>
        <w:ind w:firstLine="709"/>
        <w:jc w:val="both"/>
      </w:pPr>
      <w:r>
        <w:t xml:space="preserve">Курс финансовой грамотности в 8—9 классах состоит из пяти модулей, каждый из которых разбит на несколько занятий. </w:t>
      </w:r>
    </w:p>
    <w:p w:rsidR="0098514E" w:rsidRDefault="0098514E" w:rsidP="0098514E">
      <w:pPr>
        <w:pStyle w:val="Default"/>
        <w:ind w:firstLine="709"/>
        <w:jc w:val="both"/>
      </w:pPr>
      <w:r>
        <w:t xml:space="preserve">Каждый модуль имеет определённую логическую завершённость, целостное, законченное содержание: изучается конкретная сфера финансовых отношений и характерный для неё ряд финансовых задач, с которыми сталкивается человек в практической жизни. Для обобщения и закрепления усвоенного материала в конце каждого блока предлагается провести контроль знаний в форме проверочной работы, тестового контроля, презентации учебных достижений и т. д. </w:t>
      </w:r>
    </w:p>
    <w:p w:rsidR="0098514E" w:rsidRDefault="0098514E" w:rsidP="0098514E">
      <w:pPr>
        <w:pStyle w:val="Default"/>
        <w:ind w:firstLine="709"/>
        <w:jc w:val="both"/>
        <w:rPr>
          <w:b/>
          <w:bCs/>
          <w:color w:val="auto"/>
          <w:sz w:val="23"/>
          <w:szCs w:val="23"/>
        </w:rPr>
      </w:pPr>
      <w:r>
        <w:t xml:space="preserve">В тематическом плане указаны темы занятий и формы их проведения, а также количество часов, планируемых для изучения конкретной темы. Курс повышения финансовой грамотности построен на основе </w:t>
      </w:r>
      <w:proofErr w:type="spellStart"/>
      <w:r>
        <w:t>системно-деятельностного</w:t>
      </w:r>
      <w:proofErr w:type="spellEnd"/>
      <w:r>
        <w:t xml:space="preserve"> подхода. Для реализации практико-ориентированных методов обучения предлагаются занятия развивающего и текущего контроля знаний. Материалы для подобных занятий представлены в контрольных измерительных материалах (КИМ).</w:t>
      </w:r>
    </w:p>
    <w:p w:rsidR="0098514E" w:rsidRDefault="0098514E" w:rsidP="0098514E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tbl>
      <w:tblPr>
        <w:tblStyle w:val="a3"/>
        <w:tblW w:w="0" w:type="auto"/>
        <w:tblInd w:w="-147" w:type="dxa"/>
        <w:tblLook w:val="04A0"/>
      </w:tblPr>
      <w:tblGrid>
        <w:gridCol w:w="1418"/>
        <w:gridCol w:w="6946"/>
        <w:gridCol w:w="1128"/>
      </w:tblGrid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t>Номер темы/блока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t>Название темы/блока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t>Кол-во часов</w:t>
            </w:r>
          </w:p>
        </w:tc>
      </w:tr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tabs>
                <w:tab w:val="left" w:pos="1929"/>
              </w:tabs>
              <w:rPr>
                <w:b/>
                <w:bCs/>
                <w:color w:val="auto"/>
                <w:sz w:val="23"/>
                <w:szCs w:val="23"/>
              </w:rPr>
            </w:pPr>
            <w:r>
              <w:t>Модуль 1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tabs>
                <w:tab w:val="left" w:pos="394"/>
              </w:tabs>
              <w:rPr>
                <w:b/>
                <w:bCs/>
                <w:color w:val="auto"/>
                <w:sz w:val="23"/>
                <w:szCs w:val="23"/>
              </w:rPr>
            </w:pPr>
            <w:r>
              <w:t>Управление денежными средствами семьи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3</w:t>
            </w:r>
          </w:p>
        </w:tc>
      </w:tr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Модуль 2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Способы повышения семейного благосостояния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4</w:t>
            </w:r>
          </w:p>
        </w:tc>
      </w:tr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Модуль 3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tabs>
                <w:tab w:val="left" w:pos="774"/>
              </w:tabs>
              <w:rPr>
                <w:b/>
                <w:bCs/>
                <w:color w:val="auto"/>
                <w:sz w:val="23"/>
                <w:szCs w:val="23"/>
              </w:rPr>
            </w:pPr>
            <w:r>
              <w:t>Риски в мире денег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4</w:t>
            </w:r>
          </w:p>
        </w:tc>
      </w:tr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Модуль 4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Семья и финансовые организации: как сотрудничать без проблем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3</w:t>
            </w:r>
          </w:p>
        </w:tc>
      </w:tr>
      <w:tr w:rsidR="0098514E" w:rsidTr="007E0C25">
        <w:tc>
          <w:tcPr>
            <w:tcW w:w="1418" w:type="dxa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Модуль 5</w:t>
            </w:r>
          </w:p>
        </w:tc>
        <w:tc>
          <w:tcPr>
            <w:tcW w:w="6946" w:type="dxa"/>
          </w:tcPr>
          <w:p w:rsidR="0098514E" w:rsidRDefault="0098514E" w:rsidP="007E0C25">
            <w:pPr>
              <w:pStyle w:val="Default"/>
              <w:tabs>
                <w:tab w:val="left" w:pos="1141"/>
              </w:tabs>
              <w:rPr>
                <w:b/>
                <w:bCs/>
                <w:color w:val="auto"/>
                <w:sz w:val="23"/>
                <w:szCs w:val="23"/>
              </w:rPr>
            </w:pPr>
            <w:r>
              <w:t>Человек и государство: как они взаимодействуют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3</w:t>
            </w:r>
          </w:p>
        </w:tc>
      </w:tr>
      <w:tr w:rsidR="0098514E" w:rsidTr="007E0C25">
        <w:tc>
          <w:tcPr>
            <w:tcW w:w="8364" w:type="dxa"/>
            <w:gridSpan w:val="2"/>
          </w:tcPr>
          <w:p w:rsidR="0098514E" w:rsidRDefault="0098514E" w:rsidP="007E0C25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t>Итого</w:t>
            </w:r>
          </w:p>
        </w:tc>
        <w:tc>
          <w:tcPr>
            <w:tcW w:w="1128" w:type="dxa"/>
          </w:tcPr>
          <w:p w:rsidR="0098514E" w:rsidRDefault="0098514E" w:rsidP="007E0C25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17</w:t>
            </w:r>
          </w:p>
        </w:tc>
      </w:tr>
    </w:tbl>
    <w:p w:rsidR="0098514E" w:rsidRDefault="0098514E" w:rsidP="0098514E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98514E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8514E" w:rsidRPr="00D15D7F" w:rsidRDefault="0098514E" w:rsidP="0098514E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8160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160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организации</w:t>
      </w:r>
      <w:r w:rsidRPr="008160D2">
        <w:rPr>
          <w:rFonts w:ascii="Times New Roman" w:hAnsi="Times New Roman" w:cs="Times New Roman"/>
          <w:sz w:val="24"/>
          <w:szCs w:val="24"/>
          <w:lang w:eastAsia="ru-RU"/>
        </w:rPr>
        <w:br/>
        <w:t>Работа над проектной задачей</w:t>
      </w:r>
      <w:r>
        <w:rPr>
          <w:rFonts w:ascii="Times New Roman" w:hAnsi="Times New Roman" w:cs="Times New Roman"/>
          <w:sz w:val="24"/>
          <w:szCs w:val="24"/>
          <w:lang w:eastAsia="ru-RU"/>
        </w:rPr>
        <w:t>, р</w:t>
      </w:r>
      <w:r w:rsidRPr="008160D2">
        <w:rPr>
          <w:rFonts w:ascii="Times New Roman" w:hAnsi="Times New Roman" w:cs="Times New Roman"/>
          <w:sz w:val="24"/>
          <w:szCs w:val="24"/>
          <w:lang w:eastAsia="ru-RU"/>
        </w:rPr>
        <w:t>ешение кроссворда и анаграммы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160D2">
        <w:rPr>
          <w:rFonts w:ascii="Times New Roman" w:hAnsi="Times New Roman" w:cs="Times New Roman"/>
          <w:sz w:val="24"/>
          <w:szCs w:val="24"/>
        </w:rPr>
        <w:t>ини-исследование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60D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</w:t>
      </w:r>
      <w:r w:rsidRPr="008160D2">
        <w:rPr>
          <w:rFonts w:ascii="Times New Roman" w:hAnsi="Times New Roman" w:cs="Times New Roman"/>
          <w:sz w:val="24"/>
          <w:szCs w:val="24"/>
        </w:rPr>
        <w:t>рактическое занятие</w:t>
      </w:r>
      <w:r>
        <w:rPr>
          <w:rFonts w:ascii="Times New Roman" w:hAnsi="Times New Roman" w:cs="Times New Roman"/>
          <w:sz w:val="24"/>
          <w:szCs w:val="24"/>
        </w:rPr>
        <w:t>, ролевая и</w:t>
      </w:r>
      <w:r w:rsidRPr="008160D2">
        <w:rPr>
          <w:rFonts w:ascii="Times New Roman" w:hAnsi="Times New Roman" w:cs="Times New Roman"/>
          <w:sz w:val="24"/>
          <w:szCs w:val="24"/>
        </w:rPr>
        <w:t>гра</w:t>
      </w:r>
      <w:r>
        <w:rPr>
          <w:rFonts w:ascii="Times New Roman" w:hAnsi="Times New Roman" w:cs="Times New Roman"/>
          <w:sz w:val="24"/>
          <w:szCs w:val="24"/>
        </w:rPr>
        <w:t>, у</w:t>
      </w:r>
      <w:r w:rsidRPr="008160D2">
        <w:rPr>
          <w:rFonts w:ascii="Times New Roman" w:hAnsi="Times New Roman" w:cs="Times New Roman"/>
          <w:sz w:val="24"/>
          <w:szCs w:val="24"/>
        </w:rPr>
        <w:t>чебная экскурсия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160D2">
        <w:rPr>
          <w:rFonts w:ascii="Times New Roman" w:hAnsi="Times New Roman" w:cs="Times New Roman"/>
          <w:sz w:val="24"/>
          <w:szCs w:val="24"/>
        </w:rPr>
        <w:t>икторина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8160D2">
        <w:rPr>
          <w:rFonts w:ascii="Times New Roman" w:hAnsi="Times New Roman" w:cs="Times New Roman"/>
          <w:sz w:val="24"/>
          <w:szCs w:val="24"/>
        </w:rPr>
        <w:t>остер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8160D2">
        <w:rPr>
          <w:rFonts w:ascii="Times New Roman" w:hAnsi="Times New Roman" w:cs="Times New Roman"/>
          <w:sz w:val="24"/>
          <w:szCs w:val="24"/>
        </w:rPr>
        <w:t>нтеллект-карта</w:t>
      </w:r>
      <w:proofErr w:type="gramStart"/>
      <w:r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8160D2">
        <w:rPr>
          <w:rFonts w:ascii="Times New Roman" w:hAnsi="Times New Roman" w:cs="Times New Roman"/>
          <w:sz w:val="24"/>
          <w:szCs w:val="24"/>
        </w:rPr>
        <w:t>чебный</w:t>
      </w:r>
      <w:proofErr w:type="spellEnd"/>
      <w:r w:rsidRPr="008160D2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14E" w:rsidRPr="0081760B" w:rsidRDefault="0098514E" w:rsidP="009851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60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8514E" w:rsidRDefault="0098514E" w:rsidP="0098514E">
      <w:pPr>
        <w:pStyle w:val="ParagraphStyl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8-9 </w:t>
      </w:r>
      <w:r w:rsidRPr="0081760B">
        <w:rPr>
          <w:rFonts w:ascii="Times New Roman" w:hAnsi="Times New Roman"/>
          <w:b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555"/>
        <w:gridCol w:w="7"/>
        <w:gridCol w:w="6804"/>
        <w:gridCol w:w="1979"/>
      </w:tblGrid>
      <w:tr w:rsidR="0098514E" w:rsidTr="007E0C25">
        <w:tc>
          <w:tcPr>
            <w:tcW w:w="562" w:type="dxa"/>
            <w:gridSpan w:val="2"/>
            <w:vAlign w:val="center"/>
          </w:tcPr>
          <w:p w:rsidR="0098514E" w:rsidRPr="0081760B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81760B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81760B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81760B">
              <w:rPr>
                <w:rFonts w:ascii="Times New Roman" w:hAnsi="Times New Roman"/>
                <w:b/>
              </w:rPr>
              <w:t>/</w:t>
            </w:r>
            <w:proofErr w:type="spellStart"/>
            <w:r w:rsidRPr="0081760B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6804" w:type="dxa"/>
            <w:vAlign w:val="center"/>
          </w:tcPr>
          <w:p w:rsidR="0098514E" w:rsidRPr="0081760B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514E" w:rsidRPr="0081760B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0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  <w:p w:rsidR="0098514E" w:rsidRPr="0081760B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514E" w:rsidRPr="0081760B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9" w:type="dxa"/>
            <w:vAlign w:val="center"/>
          </w:tcPr>
          <w:p w:rsidR="0098514E" w:rsidRPr="0081760B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81760B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98514E" w:rsidTr="007E0C25">
        <w:tc>
          <w:tcPr>
            <w:tcW w:w="7366" w:type="dxa"/>
            <w:gridSpan w:val="3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 1</w:t>
            </w:r>
          </w:p>
        </w:tc>
        <w:tc>
          <w:tcPr>
            <w:tcW w:w="1979" w:type="dxa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D45010" w:rsidRDefault="0098514E" w:rsidP="007E0C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010">
              <w:rPr>
                <w:rFonts w:ascii="Times New Roman" w:hAnsi="Times New Roman" w:cs="Times New Roman"/>
                <w:b/>
              </w:rPr>
              <w:t>Управление денежными средствами семьи</w:t>
            </w:r>
          </w:p>
        </w:tc>
        <w:tc>
          <w:tcPr>
            <w:tcW w:w="1979" w:type="dxa"/>
          </w:tcPr>
          <w:p w:rsidR="0098514E" w:rsidRPr="00867926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867926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1. Деньги: что это такое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2. Что может происходить с деньгами и как это влияет на финансы вашей семьи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3. Какие бывают источники доходов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D45010" w:rsidRDefault="0098514E" w:rsidP="007E0C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010">
              <w:rPr>
                <w:rFonts w:ascii="Times New Roman" w:hAnsi="Times New Roman" w:cs="Times New Roman"/>
                <w:b/>
              </w:rPr>
              <w:t>Способы повышения семейного благосостояния</w:t>
            </w:r>
          </w:p>
        </w:tc>
        <w:tc>
          <w:tcPr>
            <w:tcW w:w="1979" w:type="dxa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D45010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4. От чего зависят личные и семейные доходы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D4501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5. Как контролировать семейные расходы и зачем это делать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D45010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6. Учебные мини-проекты «Контролируем семейные расходы»</w:t>
            </w:r>
          </w:p>
        </w:tc>
        <w:tc>
          <w:tcPr>
            <w:tcW w:w="1979" w:type="dxa"/>
          </w:tcPr>
          <w:p w:rsidR="0098514E" w:rsidRPr="00BA0CA4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55" w:type="dxa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D4501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811" w:type="dxa"/>
            <w:gridSpan w:val="2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7.Что такое семейный бюджет и как его построить</w:t>
            </w:r>
          </w:p>
        </w:tc>
        <w:tc>
          <w:tcPr>
            <w:tcW w:w="1979" w:type="dxa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</w:rPr>
            </w:pPr>
            <w:r w:rsidRPr="00D45010">
              <w:rPr>
                <w:rFonts w:ascii="Times New Roman" w:hAnsi="Times New Roman"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D45010" w:rsidRDefault="0098514E" w:rsidP="007E0C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010">
              <w:rPr>
                <w:b/>
              </w:rPr>
              <w:t>Риски в мире денег</w:t>
            </w:r>
          </w:p>
        </w:tc>
        <w:tc>
          <w:tcPr>
            <w:tcW w:w="1979" w:type="dxa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D45010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8. Как оптимизировать семейный бюджет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9. Обобщение результатов работы, представление проектов, тестовый контроль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10. Для чего нужны финансовые организации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804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11. Как увеличить семейные доходы с использованием финансовых организаций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D45010" w:rsidRDefault="0098514E" w:rsidP="007E0C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010">
              <w:rPr>
                <w:rFonts w:ascii="Times New Roman" w:hAnsi="Times New Roman" w:cs="Times New Roman"/>
                <w:b/>
              </w:rPr>
              <w:t>Семья и финансовые организации: как сотрудничать без проблем</w:t>
            </w:r>
          </w:p>
        </w:tc>
        <w:tc>
          <w:tcPr>
            <w:tcW w:w="1979" w:type="dxa"/>
          </w:tcPr>
          <w:p w:rsidR="0098514E" w:rsidRPr="00D45010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D45010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12. Для чего необходимо осуществлять финансовое планирование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 xml:space="preserve">13.Как осуществлять финансовое планирование на разных жизненных этапах  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 xml:space="preserve">14.Представление проектов  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b/>
              </w:rPr>
            </w:pPr>
            <w:r w:rsidRPr="009E06EB">
              <w:rPr>
                <w:rFonts w:ascii="Times New Roman" w:hAnsi="Times New Roman" w:cs="Times New Roman"/>
                <w:b/>
              </w:rPr>
              <w:t>Человек и государство: как они взаимодействуют</w:t>
            </w:r>
          </w:p>
        </w:tc>
        <w:tc>
          <w:tcPr>
            <w:tcW w:w="1979" w:type="dxa"/>
          </w:tcPr>
          <w:p w:rsidR="0098514E" w:rsidRPr="009E06EB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  <w:bCs/>
              </w:rPr>
            </w:pPr>
            <w:r w:rsidRPr="009E06E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15.Обобщение результатов работы, выполнение тренировочных заданий, тестовый контроль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16. Особые жизненные ситуации: рождение ребёнка, потеря кормильца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804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17. Особые жизненные ситуации: болезнь, потеря работы, природные и техногенные катастрофы</w:t>
            </w: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EA7483" w:rsidRDefault="0098514E" w:rsidP="007E0C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EA7483" w:rsidRDefault="0098514E" w:rsidP="007E0C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514E" w:rsidTr="007E0C25">
        <w:tc>
          <w:tcPr>
            <w:tcW w:w="562" w:type="dxa"/>
            <w:gridSpan w:val="2"/>
          </w:tcPr>
          <w:p w:rsidR="0098514E" w:rsidRDefault="0098514E" w:rsidP="007E0C2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04" w:type="dxa"/>
          </w:tcPr>
          <w:p w:rsidR="0098514E" w:rsidRPr="00EA7483" w:rsidRDefault="0098514E" w:rsidP="007E0C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</w:tcPr>
          <w:p w:rsidR="0098514E" w:rsidRPr="00D15D7F" w:rsidRDefault="0098514E" w:rsidP="007E0C25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8514E" w:rsidRPr="00EA7483" w:rsidRDefault="0098514E" w:rsidP="0098514E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8514E" w:rsidRPr="00E14CC2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КАЛЕНДАРНО - ТЕМАТИЧЕСКОЕ ПЛАНИРОВАНИЕ</w:t>
      </w:r>
    </w:p>
    <w:p w:rsidR="0098514E" w:rsidRPr="00E14CC2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98514E" w:rsidRPr="00E14CC2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Pr="00E14CC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8514E" w:rsidRPr="00E14CC2" w:rsidRDefault="0098514E" w:rsidP="0098514E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8-9</w:t>
      </w:r>
      <w:r w:rsidRPr="00E14CC2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98514E" w:rsidRPr="00E14CC2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4848"/>
        <w:gridCol w:w="1343"/>
        <w:gridCol w:w="1168"/>
        <w:gridCol w:w="1169"/>
      </w:tblGrid>
      <w:tr w:rsidR="0098514E" w:rsidTr="007E0C25">
        <w:tc>
          <w:tcPr>
            <w:tcW w:w="817" w:type="dxa"/>
            <w:vAlign w:val="center"/>
          </w:tcPr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48" w:type="dxa"/>
            <w:vAlign w:val="center"/>
          </w:tcPr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37" w:type="dxa"/>
            <w:gridSpan w:val="2"/>
            <w:vAlign w:val="center"/>
          </w:tcPr>
          <w:p w:rsidR="0098514E" w:rsidRPr="00E14CC2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1. Деньги: что это такое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2. Что может происходить с деньгами и как это влияет на финансы вашей семьи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3. Какие бывают источники доходов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4. От чего зависят личные и семейные доходы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5. Как контролировать семейные расходы и зачем это делать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6. Учебные мини-проекты «Контролируем семейные расходы»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7.Что такое семейный бюджет и как его построить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CA4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8. Как оптимизировать семейный бюджет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9. Обобщение результатов работы, представление проектов, тестовый контроль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10. Для чего нужны финансовые организации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848" w:type="dxa"/>
            <w:vAlign w:val="bottom"/>
          </w:tcPr>
          <w:p w:rsidR="0098514E" w:rsidRPr="00D45010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D45010">
              <w:rPr>
                <w:rFonts w:ascii="Times New Roman" w:hAnsi="Times New Roman" w:cs="Times New Roman"/>
                <w:color w:val="000000"/>
              </w:rPr>
              <w:t>11. Как увеличить семейные доходы с использованием финансовых организаций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12. Для чего необходимо осуществлять финансовое планирование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 xml:space="preserve">13.Как осуществлять финансовое планирование на разных жизненных этапах  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 xml:space="preserve">14.Представление проектов  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15.Обобщение результатов работы, выполнение тренировочных заданий, тестовый контроль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 w:rsidRPr="009E06EB">
              <w:rPr>
                <w:rFonts w:ascii="Times New Roman" w:hAnsi="Times New Roman" w:cs="Times New Roman"/>
                <w:color w:val="000000"/>
              </w:rPr>
              <w:t>16. Особые жизненные ситуации: рождение ребёнка, потеря кормильца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48" w:type="dxa"/>
            <w:vAlign w:val="bottom"/>
          </w:tcPr>
          <w:p w:rsidR="0098514E" w:rsidRPr="009E06EB" w:rsidRDefault="0098514E" w:rsidP="007E0C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 Итоговый урок, представление проектов</w:t>
            </w: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8514E" w:rsidTr="007E0C25">
        <w:tc>
          <w:tcPr>
            <w:tcW w:w="817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98514E" w:rsidRDefault="0098514E" w:rsidP="007E0C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98514E" w:rsidRDefault="0098514E" w:rsidP="007E0C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8514E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514E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514E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514E" w:rsidRDefault="0098514E" w:rsidP="0098514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98514E" w:rsidRDefault="0098514E" w:rsidP="0098514E">
      <w:pPr>
        <w:rPr>
          <w:rStyle w:val="fontstyle01"/>
        </w:rPr>
      </w:pPr>
    </w:p>
    <w:p w:rsidR="000A27BE" w:rsidRDefault="000A27BE"/>
    <w:sectPr w:rsidR="000A27BE" w:rsidSect="004D5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Light-Regular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etLight-Italic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98514E"/>
    <w:rsid w:val="000A27BE"/>
    <w:rsid w:val="0098514E"/>
    <w:rsid w:val="00B2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8514E"/>
    <w:rPr>
      <w:rFonts w:ascii="FreeSetLight-Regular" w:hAnsi="FreeSetLight-Regular" w:hint="default"/>
      <w:b w:val="0"/>
      <w:bCs w:val="0"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98514E"/>
    <w:rPr>
      <w:rFonts w:ascii="FreeSetLight-Italic" w:hAnsi="FreeSetLight-Italic" w:hint="default"/>
      <w:b w:val="0"/>
      <w:bCs w:val="0"/>
      <w:i/>
      <w:iCs/>
      <w:color w:val="242021"/>
      <w:sz w:val="26"/>
      <w:szCs w:val="26"/>
    </w:rPr>
  </w:style>
  <w:style w:type="paragraph" w:styleId="a4">
    <w:name w:val="No Spacing"/>
    <w:uiPriority w:val="1"/>
    <w:qFormat/>
    <w:rsid w:val="0098514E"/>
    <w:pPr>
      <w:spacing w:after="0" w:line="240" w:lineRule="auto"/>
    </w:pPr>
  </w:style>
  <w:style w:type="paragraph" w:customStyle="1" w:styleId="ParagraphStyle">
    <w:name w:val="Paragraph Style"/>
    <w:rsid w:val="009851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985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1906</Words>
  <Characters>10868</Characters>
  <Application>Microsoft Office Word</Application>
  <DocSecurity>0</DocSecurity>
  <Lines>90</Lines>
  <Paragraphs>25</Paragraphs>
  <ScaleCrop>false</ScaleCrop>
  <Company/>
  <LinksUpToDate>false</LinksUpToDate>
  <CharactersWithSpaces>12749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1</cp:revision>
  <dcterms:created xsi:type="dcterms:W3CDTF">2022-10-20T09:51:00Z</dcterms:created>
  <dcterms:modified xsi:type="dcterms:W3CDTF">2022-10-20T09:53:00Z</dcterms:modified>
</cp:coreProperties>
</file>