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209" w:rsidRPr="00E60209" w:rsidRDefault="00E60209" w:rsidP="00E6020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E60209">
        <w:rPr>
          <w:rFonts w:ascii="Times New Roman" w:eastAsia="Calibri" w:hAnsi="Times New Roman" w:cs="Times New Roman"/>
          <w:b/>
          <w:sz w:val="24"/>
          <w:szCs w:val="24"/>
        </w:rPr>
        <w:t>Аннотация</w:t>
      </w:r>
    </w:p>
    <w:p w:rsidR="00E60209" w:rsidRPr="00E60209" w:rsidRDefault="00E60209" w:rsidP="00E602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60209">
        <w:rPr>
          <w:rFonts w:ascii="Times New Roman" w:eastAsia="Calibri" w:hAnsi="Times New Roman" w:cs="Times New Roman"/>
          <w:b/>
          <w:sz w:val="24"/>
          <w:szCs w:val="24"/>
        </w:rPr>
        <w:t>к рабочей программе по внеурочной деятельности</w:t>
      </w:r>
    </w:p>
    <w:p w:rsidR="00E60209" w:rsidRPr="00E60209" w:rsidRDefault="00E60209" w:rsidP="00E602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60209">
        <w:rPr>
          <w:rFonts w:ascii="Times New Roman" w:eastAsia="Calibri" w:hAnsi="Times New Roman" w:cs="Times New Roman"/>
          <w:b/>
          <w:sz w:val="24"/>
          <w:szCs w:val="24"/>
        </w:rPr>
        <w:t>по курсу «</w:t>
      </w:r>
      <w:r w:rsidR="00990A27">
        <w:rPr>
          <w:rFonts w:ascii="Times New Roman" w:eastAsia="Calibri" w:hAnsi="Times New Roman" w:cs="Times New Roman"/>
          <w:b/>
          <w:sz w:val="24"/>
          <w:szCs w:val="24"/>
        </w:rPr>
        <w:t>Финансовая грамотность</w:t>
      </w:r>
      <w:r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E60209" w:rsidRPr="00E60209" w:rsidRDefault="00E60209" w:rsidP="00E602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8115"/>
      </w:tblGrid>
      <w:tr w:rsidR="00E60209" w:rsidRPr="00E60209" w:rsidTr="00E60209">
        <w:trPr>
          <w:trHeight w:val="62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209" w:rsidRPr="00E60209" w:rsidRDefault="00E60209" w:rsidP="00E60209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602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Направление программы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3D7" w:rsidRPr="00B253D7" w:rsidRDefault="00990A27" w:rsidP="00B253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Общеинтеллектуальное</w:t>
            </w:r>
            <w:proofErr w:type="spellEnd"/>
          </w:p>
          <w:p w:rsidR="00E60209" w:rsidRPr="00E60209" w:rsidRDefault="00E60209" w:rsidP="00E60209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27A8" w:rsidRPr="00E60209" w:rsidTr="00E60209">
        <w:trPr>
          <w:trHeight w:val="65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A8" w:rsidRPr="00E60209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602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A8" w:rsidRPr="005937F0" w:rsidRDefault="001427A8" w:rsidP="001427A8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402150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90A27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  <w:r w:rsidRPr="00A15DC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427A8" w:rsidRPr="00E60209" w:rsidTr="00E60209">
        <w:trPr>
          <w:trHeight w:val="325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A8" w:rsidRPr="00E60209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602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Программа составлена на основе: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A8" w:rsidRPr="001427A8" w:rsidRDefault="001427A8" w:rsidP="00142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27A8">
              <w:rPr>
                <w:rFonts w:eastAsiaTheme="minorEastAsia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1.</w:t>
            </w:r>
            <w:r w:rsidRPr="001427A8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Федерального закона от 29 декабря 2012 года № 273 «Об образовании в Российской Федерации»;</w:t>
            </w:r>
          </w:p>
          <w:p w:rsidR="001427A8" w:rsidRPr="001427A8" w:rsidRDefault="001427A8" w:rsidP="00142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27A8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2.Стратегии развития воспитания в Российской Федерации на период до 2025 года, утвержденной распоряжением Правительства от 29 мая 2015 года № 996-р;</w:t>
            </w:r>
          </w:p>
          <w:p w:rsidR="001427A8" w:rsidRPr="001427A8" w:rsidRDefault="001427A8" w:rsidP="00142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27A8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3.Федерального государственного образовательного стандарта начального общего образования, утвержденного приказом </w:t>
            </w:r>
            <w:proofErr w:type="spellStart"/>
            <w:r w:rsidRPr="001427A8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1427A8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от 31 мая 2021 года № 286;</w:t>
            </w:r>
          </w:p>
          <w:p w:rsidR="001427A8" w:rsidRPr="001427A8" w:rsidRDefault="001427A8" w:rsidP="001427A8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427A8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4.Методических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направленные письмом </w:t>
            </w:r>
            <w:proofErr w:type="spellStart"/>
            <w:r w:rsidRPr="001427A8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Минобрнауки</w:t>
            </w:r>
            <w:proofErr w:type="spellEnd"/>
            <w:r w:rsidRPr="001427A8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от 18 августа 2017 года № 09-1672;</w:t>
            </w:r>
          </w:p>
          <w:p w:rsidR="001427A8" w:rsidRPr="001427A8" w:rsidRDefault="001427A8" w:rsidP="001427A8">
            <w:pPr>
              <w:tabs>
                <w:tab w:val="left" w:pos="720"/>
              </w:tabs>
              <w:spacing w:after="0" w:line="240" w:lineRule="auto"/>
              <w:ind w:right="187"/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1427A8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5.</w:t>
            </w:r>
            <w:r w:rsidRPr="001427A8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Основной</w:t>
            </w:r>
            <w:r w:rsidRPr="001427A8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val="en-US" w:eastAsia="ru-RU"/>
              </w:rPr>
              <w:t> </w:t>
            </w:r>
            <w:r w:rsidRPr="001427A8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образовательной</w:t>
            </w:r>
            <w:r w:rsidRPr="001427A8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val="en-US" w:eastAsia="ru-RU"/>
              </w:rPr>
              <w:t> </w:t>
            </w:r>
            <w:r w:rsidRPr="001427A8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программы начального общего образования </w:t>
            </w:r>
            <w:r w:rsidRPr="001427A8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val="en-US" w:eastAsia="ru-RU"/>
              </w:rPr>
              <w:t> </w:t>
            </w:r>
            <w:r w:rsidRPr="001427A8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МБОУ «Лянторская СОШ №3», утвержденной</w:t>
            </w:r>
            <w:r w:rsidRPr="001427A8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val="en-US" w:eastAsia="ru-RU"/>
              </w:rPr>
              <w:t> </w:t>
            </w:r>
            <w:r w:rsidRPr="001427A8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приказом от 31.08.2022 № 775 (2-4 классы) в том числе с учетом рабочей программы воспитания;</w:t>
            </w:r>
          </w:p>
          <w:p w:rsidR="00990A27" w:rsidRDefault="001427A8" w:rsidP="00990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27A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141DFA">
              <w:rPr>
                <w:rFonts w:ascii="Times New Roman" w:hAnsi="Times New Roman" w:cs="Times New Roman"/>
                <w:sz w:val="24"/>
                <w:szCs w:val="24"/>
              </w:rPr>
              <w:t>Учебной программы</w:t>
            </w:r>
            <w:bookmarkStart w:id="0" w:name="_GoBack"/>
            <w:bookmarkEnd w:id="0"/>
            <w:r w:rsidR="00990A27"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 «Финансовая грамотность (2-4 классы)» </w:t>
            </w:r>
          </w:p>
          <w:p w:rsidR="001427A8" w:rsidRPr="00B673E2" w:rsidRDefault="00990A27" w:rsidP="00990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Ю. </w:t>
            </w:r>
            <w:proofErr w:type="spellStart"/>
            <w:r w:rsidRPr="00990A27">
              <w:rPr>
                <w:rFonts w:ascii="Times New Roman" w:hAnsi="Times New Roman" w:cs="Times New Roman"/>
                <w:sz w:val="24"/>
                <w:szCs w:val="24"/>
              </w:rPr>
              <w:t>Корлюговой</w:t>
            </w:r>
            <w:proofErr w:type="spellEnd"/>
            <w:r w:rsidRPr="00990A27">
              <w:rPr>
                <w:rFonts w:ascii="Times New Roman" w:hAnsi="Times New Roman" w:cs="Times New Roman"/>
                <w:sz w:val="24"/>
                <w:szCs w:val="24"/>
              </w:rPr>
              <w:t>, Е.</w:t>
            </w:r>
            <w:r w:rsidR="00391A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0A27">
              <w:rPr>
                <w:rFonts w:ascii="Times New Roman" w:hAnsi="Times New Roman" w:cs="Times New Roman"/>
                <w:sz w:val="24"/>
                <w:szCs w:val="24"/>
              </w:rPr>
              <w:t>Гоппе</w:t>
            </w:r>
            <w:proofErr w:type="spellEnd"/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90A27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– </w:t>
            </w:r>
            <w:r w:rsidRPr="00990A27">
              <w:rPr>
                <w:rFonts w:ascii="Times New Roman" w:hAnsi="Times New Roman" w:cs="Times New Roman"/>
                <w:iCs/>
                <w:sz w:val="24"/>
                <w:szCs w:val="24"/>
              </w:rPr>
              <w:t>Москва, 2018 г.</w:t>
            </w:r>
          </w:p>
        </w:tc>
      </w:tr>
      <w:tr w:rsidR="001427A8" w:rsidRPr="00E60209" w:rsidTr="00E60209">
        <w:trPr>
          <w:trHeight w:val="68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A8" w:rsidRPr="00E60209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602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Общее количество часов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A8" w:rsidRDefault="001427A8" w:rsidP="001427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год - 17 часов </w:t>
            </w:r>
            <w:r w:rsidR="00990A27">
              <w:rPr>
                <w:rFonts w:ascii="Times New Roman" w:hAnsi="Times New Roman" w:cs="Times New Roman"/>
                <w:sz w:val="24"/>
                <w:szCs w:val="24"/>
              </w:rPr>
              <w:t>(второе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полугодие)</w:t>
            </w:r>
          </w:p>
          <w:p w:rsidR="001427A8" w:rsidRPr="001427A8" w:rsidRDefault="001427A8" w:rsidP="001427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неделю - 1час</w:t>
            </w:r>
          </w:p>
        </w:tc>
      </w:tr>
      <w:tr w:rsidR="001427A8" w:rsidRPr="00E60209" w:rsidTr="00E60209">
        <w:trPr>
          <w:trHeight w:val="141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A8" w:rsidRPr="00E60209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602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Целевая аудитория,</w:t>
            </w:r>
          </w:p>
          <w:p w:rsidR="001427A8" w:rsidRPr="00E60209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02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Формируемые результаты освоения программа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A8" w:rsidRPr="00990A27" w:rsidRDefault="001427A8" w:rsidP="00990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A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Целевая аудитория</w:t>
            </w:r>
            <w:r w:rsidRPr="00990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 обучающиеся 4 класса</w:t>
            </w:r>
          </w:p>
          <w:p w:rsidR="00990A27" w:rsidRPr="00990A27" w:rsidRDefault="00990A27" w:rsidP="00990A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результаты </w:t>
            </w: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>(личностные характеристики и установки)</w:t>
            </w:r>
          </w:p>
          <w:p w:rsidR="00990A27" w:rsidRPr="00990A27" w:rsidRDefault="00990A27" w:rsidP="00990A2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 выпускника будут сформированы: </w:t>
            </w:r>
          </w:p>
          <w:p w:rsidR="00990A27" w:rsidRPr="00990A27" w:rsidRDefault="00990A27" w:rsidP="00990A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• осознание себя как члена семьи, общества и государства; </w:t>
            </w:r>
          </w:p>
          <w:p w:rsidR="00990A27" w:rsidRPr="00990A27" w:rsidRDefault="00990A27" w:rsidP="00990A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>• учебно-познавательный интерес к учебному материалу курса и способам решения элементарных финансовых задач;</w:t>
            </w:r>
          </w:p>
          <w:p w:rsidR="00990A27" w:rsidRPr="00990A27" w:rsidRDefault="00990A27" w:rsidP="00990A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• самостоятельность и осознание личной ответственности за свои поступки в области финансов; </w:t>
            </w:r>
          </w:p>
          <w:p w:rsidR="00990A27" w:rsidRPr="00990A27" w:rsidRDefault="00990A27" w:rsidP="00990A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• ориентирование в нравственном содержании как собственных поступков, так и поступков окружающих людей в области финансов; </w:t>
            </w:r>
          </w:p>
          <w:p w:rsidR="00990A27" w:rsidRPr="00990A27" w:rsidRDefault="00990A27" w:rsidP="00990A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>• понимание безграничности потребностей людей и ограниченности ресурсов (денег);</w:t>
            </w:r>
          </w:p>
          <w:p w:rsidR="00990A27" w:rsidRPr="00990A27" w:rsidRDefault="00990A27" w:rsidP="00990A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• понимание различия между расходами на товары и услуги первой необходимости и расходами на дополнительные нужды; </w:t>
            </w:r>
          </w:p>
          <w:p w:rsidR="00990A27" w:rsidRPr="00990A27" w:rsidRDefault="00990A27" w:rsidP="00990A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• навыки сотрудничества со взрослыми и сверстниками в игровых и реальных экономических ситуациях.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Выпускник получит возможность для формирования: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• понимания необходимости освоения финансовой грамотности, выраженного в преобладании учебно-познавательных мотивов и предпочтении социального способа оценки знаний в этой области;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• положительной адекватной самооценки на основе критерия успешности реализации социальной роли финансово грамотного школьника;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• </w:t>
            </w:r>
            <w:proofErr w:type="spellStart"/>
            <w:r w:rsidRPr="00990A27">
              <w:rPr>
                <w:rFonts w:ascii="Times New Roman" w:hAnsi="Times New Roman" w:cs="Times New Roman"/>
                <w:sz w:val="24"/>
                <w:szCs w:val="24"/>
              </w:rPr>
              <w:t>эмпатии</w:t>
            </w:r>
            <w:proofErr w:type="spellEnd"/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 как осознанного понимания чувств других людей и сопереживания им, выражающейся в поступках, направленных на помощь другим и обеспечение их благополучия.</w:t>
            </w:r>
          </w:p>
          <w:p w:rsidR="00990A27" w:rsidRPr="00990A27" w:rsidRDefault="00990A27" w:rsidP="00990A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0A27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990A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результаты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b/>
                <w:sz w:val="24"/>
                <w:szCs w:val="24"/>
              </w:rPr>
              <w:t>Выпускник научится: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 • использовать различные способы поиска, сбора, обработки, анализа и представления информации в области финансов;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• производить логические действия сравнения преимуществ и недостатков разных видов денег, сопоставления величины доходов и расходов, обобщения, классификации, установления аналогий и причинно-следственных связей между финансовым поведением человека и его благосостоянием, построения рассуждений на финансовые темы, отнесения явлений или объектов к известным финансовым понятиям;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• использовать знаково-символические средства, в том числе модели, схемы для решения финансовых задач;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• владеть элементарными способами решения проблем творческого и поискового характера;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>• оценивать свою учебную деятельность по освоению финансовой грамотности.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Выпускник получит возможность научиться: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 • представлять финансовую информацию с помощью ИКТ;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>• осуществлять выбор наиболее эффективных способов решения финансовых задач в зависимости от конкретных условий.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Выпускник научится: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• определять личные цели развития финансовой грамотности;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• ставить финансовые цели;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• составлять простые планы своих действий в соответствии с финансовой задачей и условиями её реализации;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• проявлять познавательную и творческую инициативу в применении финансовых знаний для решения элементарных вопросов в области экономики семьи;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• осуществлять пошаговый контроль своих учебных действий и итоговый контроль результата;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• оценивать правильность выполнения финансовых действий и способов решения элементарных финансовых задач;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• корректировать учебное действие после его выполнения на основе оценки и учёта выявленных ошибок;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• использовать цифровую форму записи хода и результатов решения финансовой задачи;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• корректировать свои действия с учётом рекомендаций и оценочных суждений одноклассников, учителей, родителей.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Выпускник получит возможность научиться: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>• преобразовывать практическую финансовую задачу в познавательную;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• проявлять познавательную инициативу в учебном сотрудничестве при выполнении учебного мини-исследования или проекта;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• самостоятельно учитывать выделенные учителем ориентиры действия в </w:t>
            </w:r>
            <w:r w:rsidRPr="00990A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новом учебном материале;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• самостоятельно оценивать правильность выполнения учебного действия и корректировать его при необходимости.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Выпускник научится: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>• осознанно и свободно строить сообщения на финансовые темы в устной и письменной форме;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• слушать собеседника, вести диалог по теме и ориентироваться на позицию партнёра в общении и взаимодействии;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• признавать возможность существования различных точек зрения и право на своё мнение для каждого;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>• излагать своё мнение, аргументировать свою точку зрения и давать оценку финансовых действий и решений;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 • договариваться о распределении функций и ролей в совместной деятельности при выполнении учебного проекта и мини-исследования, в учебной игре;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• осуществлять самоконтроль и контроль, адекватно оценивать собственное поведение и поведение окружающих.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Выпускник получит возможность научиться: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• учитывать разные мнения и интересы, обосновывать собственную позицию в обсуждении финансовых целей и решений;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• формулировать вопросы, необходимые для организации собственной деятельности и сотрудничества с партнёром;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>• оказывать в учебном сотрудничестве необходимую помощь партнёрам.</w:t>
            </w:r>
          </w:p>
          <w:p w:rsidR="00990A27" w:rsidRPr="00990A27" w:rsidRDefault="00990A27" w:rsidP="00990A2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результаты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Выпускник научится: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• правильно использовать термины (обмен, бартер, товар, услуга, продажа, покупка, деньги, виды денег, доходы семьи, потребности, благо, расходы семьи, семейный бюджет, дефицит семейного бюджета, пособия, банк, сбережения, вклад, кредит, долги, валюта);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• объяснять причины и приводить примеры обмена товарами;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• объяснять проблемы, возникающие при обмене;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• приводить примеры товарных денег;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• объяснять на простых примерах, что деньги — средство обмена, а не благо;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• понимать, что деньги зарабатываются трудом;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• описывать виды и функции денег;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>• объяснять, что такое безналичный расчёт и пластиковая карта;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 • производить безналичный платёж с помощью платёжного терминала;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• называть основные источники доходов;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• приводить примеры регулярных и нерегулярных доходов семьи;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• называть основные направления расходов семьи;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• приводить примеры обязательных и необходимых расходов семьи;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• различать планируемые и непредвиденные расходы;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>• считать доходы и расходы, составлять семейный бюджет на условных примерах;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 • объяснять способы сокращения расходов и увеличения сбережений семьи;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• объяснять роль банков, для чего делают вклады и берут кредиты;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• называть ситуации, при которых государство выплачивает пособия, и приводить примеры пособий;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• объяснять, что такое валюта, и приводить примеры валют.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Выпускник получит возможность научиться: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• описывать свойства товарных денег;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• сравнивать и обобщать финансовую информацию, представленную в строках и столбцах несложных таблиц и диаграмм;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• понимать простейшие выражения, содержащие логические связи и слова («…и…», «если… то…», «верно / неверно);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• понимать особенности выполнения учебных проектов и мини-исследований в области финансов;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• осуществлять под руководством учителя элементарную проектную и исследовательскую деятельность в малых группах: выявлять практическую проблему, разрабатывать замысел, искать пути его реализации, воплощать его, демонстрировать готовый продукт (расчёты, бюджет, финансовый план);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• распознавать финансовую информацию, представленную в разных формах (текст, таблица, диаграмма); </w:t>
            </w:r>
          </w:p>
          <w:p w:rsidR="00990A27" w:rsidRPr="00990A27" w:rsidRDefault="00990A27" w:rsidP="00990A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 xml:space="preserve">• планировать элементарные исследования в области семейного бюджета, собирать и представлять полученную информацию с помощью таблиц и диаграмм; </w:t>
            </w:r>
          </w:p>
          <w:p w:rsidR="001427A8" w:rsidRPr="00990A27" w:rsidRDefault="00990A27" w:rsidP="00990A27">
            <w:pPr>
              <w:spacing w:after="0"/>
            </w:pPr>
            <w:r w:rsidRPr="00990A27">
              <w:rPr>
                <w:rFonts w:ascii="Times New Roman" w:hAnsi="Times New Roman" w:cs="Times New Roman"/>
                <w:sz w:val="24"/>
                <w:szCs w:val="24"/>
              </w:rPr>
              <w:t>• объяснять суть финансовой информации, сравнивать и обобщать данные о финансах, полученные при проведении учебных исследований, делать выводы.</w:t>
            </w:r>
          </w:p>
        </w:tc>
      </w:tr>
      <w:tr w:rsidR="001427A8" w:rsidRPr="00E60209" w:rsidTr="00E6020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A8" w:rsidRPr="00E60209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602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Срок обучения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A8" w:rsidRPr="00E60209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02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год </w:t>
            </w:r>
          </w:p>
        </w:tc>
      </w:tr>
      <w:tr w:rsidR="001427A8" w:rsidRPr="00E60209" w:rsidTr="00E6020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A8" w:rsidRPr="00E60209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602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обучения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A8" w:rsidRPr="00E60209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02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Очная </w:t>
            </w:r>
          </w:p>
        </w:tc>
      </w:tr>
      <w:tr w:rsidR="001427A8" w:rsidRPr="00E60209" w:rsidTr="00E6020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A8" w:rsidRPr="00E60209" w:rsidRDefault="002C435B" w:rsidP="001427A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Преподаватель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A8" w:rsidRPr="00E60209" w:rsidRDefault="002C435B" w:rsidP="001427A8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2150">
              <w:rPr>
                <w:rFonts w:ascii="Times New Roman" w:hAnsi="Times New Roman" w:cs="Times New Roman"/>
                <w:sz w:val="24"/>
                <w:szCs w:val="24"/>
              </w:rPr>
              <w:t xml:space="preserve">Сумарокова Светлана Вячеславовна, Торопова Галина Яковлевна, Волкова Раиса </w:t>
            </w:r>
            <w:proofErr w:type="spellStart"/>
            <w:r w:rsidRPr="00402150">
              <w:rPr>
                <w:rFonts w:ascii="Times New Roman" w:hAnsi="Times New Roman" w:cs="Times New Roman"/>
                <w:sz w:val="24"/>
                <w:szCs w:val="24"/>
              </w:rPr>
              <w:t>Сиражетдиновна</w:t>
            </w:r>
            <w:proofErr w:type="spellEnd"/>
            <w:r w:rsidRPr="00402150">
              <w:rPr>
                <w:rFonts w:ascii="Times New Roman" w:hAnsi="Times New Roman" w:cs="Times New Roman"/>
                <w:sz w:val="24"/>
                <w:szCs w:val="24"/>
              </w:rPr>
              <w:t>, Степина Марина Николаевна</w:t>
            </w:r>
          </w:p>
        </w:tc>
      </w:tr>
      <w:tr w:rsidR="001427A8" w:rsidRPr="00E60209" w:rsidTr="00E6020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A8" w:rsidRPr="00E60209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602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Должность 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A8" w:rsidRPr="00E60209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020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</w:tbl>
    <w:p w:rsidR="00E60209" w:rsidRPr="00E60209" w:rsidRDefault="00E60209" w:rsidP="00E602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41B73" w:rsidRDefault="00391AF1"/>
    <w:sectPr w:rsidR="00C41B73" w:rsidSect="00FF6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01E94"/>
    <w:multiLevelType w:val="hybridMultilevel"/>
    <w:tmpl w:val="70D63F68"/>
    <w:lvl w:ilvl="0" w:tplc="CC64C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DD3D63"/>
    <w:multiLevelType w:val="hybridMultilevel"/>
    <w:tmpl w:val="74C4032C"/>
    <w:lvl w:ilvl="0" w:tplc="CC64C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F20248"/>
    <w:multiLevelType w:val="hybridMultilevel"/>
    <w:tmpl w:val="45A41D44"/>
    <w:lvl w:ilvl="0" w:tplc="CC64C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DA08DA"/>
    <w:multiLevelType w:val="hybridMultilevel"/>
    <w:tmpl w:val="8CC4D574"/>
    <w:lvl w:ilvl="0" w:tplc="CC64C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471211"/>
    <w:multiLevelType w:val="hybridMultilevel"/>
    <w:tmpl w:val="ACE8D628"/>
    <w:lvl w:ilvl="0" w:tplc="CC64C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39D7"/>
    <w:rsid w:val="000D442A"/>
    <w:rsid w:val="00141DFA"/>
    <w:rsid w:val="001427A8"/>
    <w:rsid w:val="002C435B"/>
    <w:rsid w:val="00391AF1"/>
    <w:rsid w:val="004159A2"/>
    <w:rsid w:val="004761D2"/>
    <w:rsid w:val="006E3F33"/>
    <w:rsid w:val="0074363E"/>
    <w:rsid w:val="00926276"/>
    <w:rsid w:val="009439D7"/>
    <w:rsid w:val="00990A27"/>
    <w:rsid w:val="009B2F04"/>
    <w:rsid w:val="009F4C0C"/>
    <w:rsid w:val="00A931E3"/>
    <w:rsid w:val="00B21955"/>
    <w:rsid w:val="00B253D7"/>
    <w:rsid w:val="00B673E2"/>
    <w:rsid w:val="00C06E6B"/>
    <w:rsid w:val="00E459AA"/>
    <w:rsid w:val="00E60209"/>
    <w:rsid w:val="00FF61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159"/>
  </w:style>
  <w:style w:type="paragraph" w:styleId="1">
    <w:name w:val="heading 1"/>
    <w:basedOn w:val="a"/>
    <w:next w:val="a"/>
    <w:link w:val="10"/>
    <w:uiPriority w:val="9"/>
    <w:qFormat/>
    <w:rsid w:val="00B673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73E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4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1</Pages>
  <Words>1293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 Петровна</dc:creator>
  <cp:keywords/>
  <dc:description/>
  <cp:lastModifiedBy>User 111</cp:lastModifiedBy>
  <cp:revision>15</cp:revision>
  <dcterms:created xsi:type="dcterms:W3CDTF">2021-10-12T17:35:00Z</dcterms:created>
  <dcterms:modified xsi:type="dcterms:W3CDTF">2022-10-19T09:40:00Z</dcterms:modified>
</cp:coreProperties>
</file>